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0A8EF6" w14:textId="77777777" w:rsidR="00AA124F" w:rsidRPr="00CE174C" w:rsidRDefault="00AA124F" w:rsidP="00AA124F">
      <w:pPr>
        <w:pStyle w:val="Puesto"/>
        <w:jc w:val="center"/>
        <w:rPr>
          <w:rFonts w:ascii="Arial" w:hAnsi="Arial" w:cs="Arial"/>
        </w:rPr>
      </w:pPr>
      <w:r w:rsidRPr="00CE174C">
        <w:rPr>
          <w:rFonts w:ascii="Arial" w:hAnsi="Arial" w:cs="Arial"/>
        </w:rPr>
        <w:t>Rapport TP2 – SY09</w:t>
      </w:r>
    </w:p>
    <w:p w14:paraId="2C1B4C75" w14:textId="77777777" w:rsidR="00AA124F" w:rsidRPr="00CE174C" w:rsidRDefault="00AA124F" w:rsidP="00AA124F">
      <w:pPr>
        <w:pStyle w:val="Puesto"/>
        <w:jc w:val="center"/>
        <w:rPr>
          <w:rFonts w:ascii="Arial" w:hAnsi="Arial" w:cs="Arial"/>
        </w:rPr>
      </w:pPr>
      <w:r w:rsidRPr="00CE174C">
        <w:rPr>
          <w:rFonts w:ascii="Arial" w:hAnsi="Arial" w:cs="Arial"/>
        </w:rPr>
        <w:t>Classification Automatique</w:t>
      </w:r>
    </w:p>
    <w:p w14:paraId="2E50FD38" w14:textId="77777777" w:rsidR="00CE174C" w:rsidRDefault="00CE174C" w:rsidP="00CE174C">
      <w:pPr>
        <w:rPr>
          <w:rFonts w:ascii="Arial" w:hAnsi="Arial" w:cs="Arial"/>
        </w:rPr>
      </w:pPr>
    </w:p>
    <w:p w14:paraId="740F2994" w14:textId="77777777" w:rsidR="00CE174C" w:rsidRPr="00CE174C" w:rsidRDefault="00CE174C" w:rsidP="00820100">
      <w:pPr>
        <w:jc w:val="both"/>
        <w:rPr>
          <w:rFonts w:ascii="Arial" w:hAnsi="Arial" w:cs="Arial"/>
        </w:rPr>
      </w:pPr>
      <w:r>
        <w:rPr>
          <w:rFonts w:ascii="Arial" w:hAnsi="Arial" w:cs="Arial"/>
        </w:rPr>
        <w:t xml:space="preserve">L’objectif </w:t>
      </w:r>
      <w:r w:rsidRPr="00CE174C">
        <w:rPr>
          <w:rFonts w:ascii="Arial" w:hAnsi="Arial" w:cs="Arial"/>
        </w:rPr>
        <w:t xml:space="preserve">de ce TP va être de d’utiliser la méthode de classification automatique pour traiter plusieurs jeux de données, de manière à comparer ces résultats à ceux obtenus avec </w:t>
      </w:r>
      <w:r>
        <w:rPr>
          <w:rFonts w:ascii="Arial" w:hAnsi="Arial" w:cs="Arial"/>
        </w:rPr>
        <w:t>les</w:t>
      </w:r>
      <w:r w:rsidRPr="00CE174C">
        <w:rPr>
          <w:rFonts w:ascii="Arial" w:hAnsi="Arial" w:cs="Arial"/>
        </w:rPr>
        <w:t xml:space="preserve"> méthodes précédentes.</w:t>
      </w:r>
    </w:p>
    <w:p w14:paraId="04BB039D" w14:textId="77777777" w:rsidR="00AA124F" w:rsidRPr="00CE174C" w:rsidRDefault="00AA124F" w:rsidP="00AA124F">
      <w:pPr>
        <w:pStyle w:val="Ttulo1"/>
        <w:rPr>
          <w:rFonts w:ascii="Arial" w:hAnsi="Arial" w:cs="Arial"/>
        </w:rPr>
      </w:pPr>
      <w:r w:rsidRPr="00CE174C">
        <w:rPr>
          <w:rFonts w:ascii="Arial" w:hAnsi="Arial" w:cs="Arial"/>
        </w:rPr>
        <w:t>Exercice 1. Visualisation des données</w:t>
      </w:r>
    </w:p>
    <w:p w14:paraId="1586406E" w14:textId="77777777" w:rsidR="002F1395" w:rsidRPr="00CE174C" w:rsidRDefault="002F1395" w:rsidP="002F1395">
      <w:pPr>
        <w:pStyle w:val="Ttulo2"/>
        <w:rPr>
          <w:rFonts w:ascii="Arial" w:hAnsi="Arial" w:cs="Arial"/>
        </w:rPr>
      </w:pPr>
      <w:r w:rsidRPr="00CE174C">
        <w:rPr>
          <w:rFonts w:ascii="Arial" w:hAnsi="Arial" w:cs="Arial"/>
        </w:rPr>
        <w:t>1. Iris</w:t>
      </w:r>
    </w:p>
    <w:p w14:paraId="172D1B44" w14:textId="77777777" w:rsidR="005F1662" w:rsidRDefault="005F1662" w:rsidP="00A74A71">
      <w:pPr>
        <w:jc w:val="both"/>
        <w:rPr>
          <w:rFonts w:ascii="Arial" w:hAnsi="Arial" w:cs="Arial"/>
        </w:rPr>
      </w:pPr>
    </w:p>
    <w:p w14:paraId="5A627DBF" w14:textId="77777777" w:rsidR="00AA124F" w:rsidRPr="00CE174C" w:rsidRDefault="00284EE1" w:rsidP="00A74A71">
      <w:pPr>
        <w:jc w:val="both"/>
        <w:rPr>
          <w:rFonts w:ascii="Arial" w:hAnsi="Arial" w:cs="Arial"/>
        </w:rPr>
      </w:pPr>
      <w:r w:rsidRPr="00CE174C">
        <w:rPr>
          <w:rFonts w:ascii="Arial" w:hAnsi="Arial" w:cs="Arial"/>
        </w:rPr>
        <w:t xml:space="preserve">Pour obtenir le premier plan factoriel on calcul l’ACP grâce à la fonction </w:t>
      </w:r>
      <w:proofErr w:type="spellStart"/>
      <w:proofErr w:type="gramStart"/>
      <w:r w:rsidRPr="00CE174C">
        <w:rPr>
          <w:rFonts w:ascii="Arial" w:hAnsi="Arial" w:cs="Arial"/>
          <w:i/>
        </w:rPr>
        <w:t>princom</w:t>
      </w:r>
      <w:proofErr w:type="spellEnd"/>
      <w:r w:rsidRPr="00CE174C">
        <w:rPr>
          <w:rFonts w:ascii="Arial" w:hAnsi="Arial" w:cs="Arial"/>
          <w:i/>
        </w:rPr>
        <w:t>(</w:t>
      </w:r>
      <w:proofErr w:type="gramEnd"/>
      <w:r w:rsidRPr="00CE174C">
        <w:rPr>
          <w:rFonts w:ascii="Arial" w:hAnsi="Arial" w:cs="Arial"/>
          <w:i/>
        </w:rPr>
        <w:t>)</w:t>
      </w:r>
      <w:r w:rsidRPr="00CE174C">
        <w:rPr>
          <w:rFonts w:ascii="Arial" w:hAnsi="Arial" w:cs="Arial"/>
        </w:rPr>
        <w:t xml:space="preserve"> puis on utilise la fonction </w:t>
      </w:r>
      <w:proofErr w:type="spellStart"/>
      <w:r w:rsidRPr="00CE174C">
        <w:rPr>
          <w:rFonts w:ascii="Arial" w:hAnsi="Arial" w:cs="Arial"/>
          <w:i/>
        </w:rPr>
        <w:t>biplot</w:t>
      </w:r>
      <w:proofErr w:type="spellEnd"/>
      <w:r w:rsidRPr="00CE174C">
        <w:rPr>
          <w:rFonts w:ascii="Arial" w:hAnsi="Arial" w:cs="Arial"/>
          <w:i/>
        </w:rPr>
        <w:t>()</w:t>
      </w:r>
      <w:r w:rsidRPr="00CE174C">
        <w:rPr>
          <w:rFonts w:ascii="Arial" w:hAnsi="Arial" w:cs="Arial"/>
        </w:rPr>
        <w:t xml:space="preserve"> pour l’afficher.</w:t>
      </w:r>
    </w:p>
    <w:p w14:paraId="0F7EF4A9" w14:textId="77777777" w:rsidR="00284EE1" w:rsidRPr="00CE174C" w:rsidRDefault="00284EE1" w:rsidP="00A74A71">
      <w:pPr>
        <w:jc w:val="both"/>
        <w:rPr>
          <w:rFonts w:ascii="Arial" w:hAnsi="Arial" w:cs="Arial"/>
        </w:rPr>
      </w:pPr>
    </w:p>
    <w:p w14:paraId="147CBCEE" w14:textId="77777777" w:rsidR="00284EE1" w:rsidRPr="00CE174C" w:rsidRDefault="003211D2" w:rsidP="00A74A71">
      <w:pPr>
        <w:widowControl w:val="0"/>
        <w:autoSpaceDE w:val="0"/>
        <w:autoSpaceDN w:val="0"/>
        <w:adjustRightInd w:val="0"/>
        <w:spacing w:after="240"/>
        <w:jc w:val="both"/>
        <w:rPr>
          <w:rFonts w:ascii="Arial" w:hAnsi="Arial" w:cs="Arial"/>
        </w:rPr>
      </w:pPr>
      <w:r w:rsidRPr="00CE174C">
        <w:rPr>
          <w:rFonts w:ascii="Arial" w:hAnsi="Arial" w:cs="Arial"/>
        </w:rPr>
        <w:t xml:space="preserve">On constate dans le </w:t>
      </w:r>
      <w:r w:rsidR="00284EE1" w:rsidRPr="00CE174C">
        <w:rPr>
          <w:rFonts w:ascii="Arial" w:hAnsi="Arial" w:cs="Arial"/>
        </w:rPr>
        <w:t xml:space="preserve">graphique </w:t>
      </w:r>
      <w:r w:rsidRPr="00CE174C">
        <w:rPr>
          <w:rFonts w:ascii="Arial" w:hAnsi="Arial" w:cs="Arial"/>
        </w:rPr>
        <w:t xml:space="preserve">que les deux variables quantitatives </w:t>
      </w:r>
      <w:proofErr w:type="spellStart"/>
      <w:r w:rsidRPr="00CE174C">
        <w:rPr>
          <w:rFonts w:ascii="Arial" w:hAnsi="Arial" w:cs="Arial"/>
        </w:rPr>
        <w:t>Petal.Length</w:t>
      </w:r>
      <w:proofErr w:type="spellEnd"/>
      <w:r w:rsidRPr="00CE174C">
        <w:rPr>
          <w:rFonts w:ascii="Arial" w:hAnsi="Arial" w:cs="Arial"/>
        </w:rPr>
        <w:t xml:space="preserve"> et </w:t>
      </w:r>
      <w:proofErr w:type="spellStart"/>
      <w:r w:rsidRPr="00CE174C">
        <w:rPr>
          <w:rFonts w:ascii="Arial" w:hAnsi="Arial" w:cs="Arial"/>
        </w:rPr>
        <w:t>Petal.Width</w:t>
      </w:r>
      <w:proofErr w:type="spellEnd"/>
      <w:r w:rsidRPr="00CE174C">
        <w:rPr>
          <w:rFonts w:ascii="Arial" w:hAnsi="Arial" w:cs="Arial"/>
        </w:rPr>
        <w:t xml:space="preserve"> sont très corrélées vu que leurs axes se </w:t>
      </w:r>
      <w:r w:rsidR="00284EE1" w:rsidRPr="00CE174C">
        <w:rPr>
          <w:rFonts w:ascii="Arial" w:hAnsi="Arial" w:cs="Arial"/>
        </w:rPr>
        <w:t>superposent</w:t>
      </w:r>
      <w:r w:rsidRPr="00CE174C">
        <w:rPr>
          <w:rFonts w:ascii="Arial" w:hAnsi="Arial" w:cs="Arial"/>
        </w:rPr>
        <w:t xml:space="preserve">. </w:t>
      </w:r>
      <w:r w:rsidR="00284EE1" w:rsidRPr="00CE174C">
        <w:rPr>
          <w:rFonts w:ascii="Arial" w:hAnsi="Arial" w:cs="Arial"/>
        </w:rPr>
        <w:t xml:space="preserve">Et lorsqu’on calcule la corrélation on obtient 0.96 qui est très proche de 1 ce qui montre leur </w:t>
      </w:r>
      <w:proofErr w:type="spellStart"/>
      <w:r w:rsidR="00284EE1" w:rsidRPr="00CE174C">
        <w:rPr>
          <w:rFonts w:ascii="Arial" w:hAnsi="Arial" w:cs="Arial"/>
        </w:rPr>
        <w:t>corrélarité</w:t>
      </w:r>
      <w:proofErr w:type="spellEnd"/>
      <w:r w:rsidR="00284EE1" w:rsidRPr="00CE174C">
        <w:rPr>
          <w:rFonts w:ascii="Arial" w:hAnsi="Arial" w:cs="Arial"/>
        </w:rPr>
        <w:t xml:space="preserve">. </w:t>
      </w:r>
    </w:p>
    <w:p w14:paraId="1068BF85" w14:textId="77777777" w:rsidR="00AA124F" w:rsidRPr="00CE174C" w:rsidRDefault="003211D2" w:rsidP="00A74A71">
      <w:pPr>
        <w:widowControl w:val="0"/>
        <w:autoSpaceDE w:val="0"/>
        <w:autoSpaceDN w:val="0"/>
        <w:adjustRightInd w:val="0"/>
        <w:spacing w:after="240"/>
        <w:jc w:val="both"/>
        <w:rPr>
          <w:rFonts w:ascii="Arial" w:hAnsi="Arial" w:cs="Arial"/>
        </w:rPr>
      </w:pPr>
      <w:r w:rsidRPr="00CE174C">
        <w:rPr>
          <w:rFonts w:ascii="Arial" w:hAnsi="Arial" w:cs="Arial"/>
        </w:rPr>
        <w:t>Si</w:t>
      </w:r>
      <w:r w:rsidR="00284EE1" w:rsidRPr="00CE174C">
        <w:rPr>
          <w:rFonts w:ascii="Arial" w:hAnsi="Arial" w:cs="Arial"/>
        </w:rPr>
        <w:t xml:space="preserve"> la longueur et la largeur des pétales</w:t>
      </w:r>
      <w:r w:rsidRPr="00CE174C">
        <w:rPr>
          <w:rFonts w:ascii="Arial" w:hAnsi="Arial" w:cs="Arial"/>
        </w:rPr>
        <w:t xml:space="preserve"> d’iris sont à chaque fois </w:t>
      </w:r>
      <w:proofErr w:type="gramStart"/>
      <w:r w:rsidRPr="00CE174C">
        <w:rPr>
          <w:rFonts w:ascii="Arial" w:hAnsi="Arial" w:cs="Arial"/>
        </w:rPr>
        <w:t>proportionn</w:t>
      </w:r>
      <w:r w:rsidR="00284EE1" w:rsidRPr="00CE174C">
        <w:rPr>
          <w:rFonts w:ascii="Arial" w:hAnsi="Arial" w:cs="Arial"/>
        </w:rPr>
        <w:t>el</w:t>
      </w:r>
      <w:proofErr w:type="gramEnd"/>
      <w:r w:rsidR="00284EE1" w:rsidRPr="00CE174C">
        <w:rPr>
          <w:rFonts w:ascii="Arial" w:hAnsi="Arial" w:cs="Arial"/>
        </w:rPr>
        <w:t xml:space="preserve"> on en déduit que la forme des </w:t>
      </w:r>
      <w:r w:rsidRPr="00CE174C">
        <w:rPr>
          <w:rFonts w:ascii="Arial" w:hAnsi="Arial" w:cs="Arial"/>
        </w:rPr>
        <w:t>pétale</w:t>
      </w:r>
      <w:r w:rsidR="00284EE1" w:rsidRPr="00CE174C">
        <w:rPr>
          <w:rFonts w:ascii="Arial" w:hAnsi="Arial" w:cs="Arial"/>
        </w:rPr>
        <w:t>s</w:t>
      </w:r>
      <w:r w:rsidRPr="00CE174C">
        <w:rPr>
          <w:rFonts w:ascii="Arial" w:hAnsi="Arial" w:cs="Arial"/>
        </w:rPr>
        <w:t xml:space="preserve"> ne varie pas d’une fleur à une autre.</w:t>
      </w:r>
    </w:p>
    <w:p w14:paraId="1D88089E" w14:textId="77777777" w:rsidR="00AA124F" w:rsidRPr="00CE174C" w:rsidRDefault="003211D2" w:rsidP="005F1662">
      <w:pPr>
        <w:jc w:val="center"/>
        <w:rPr>
          <w:rFonts w:ascii="Arial" w:hAnsi="Arial" w:cs="Arial"/>
        </w:rPr>
      </w:pPr>
      <w:r w:rsidRPr="00CE174C">
        <w:rPr>
          <w:rFonts w:ascii="Arial" w:hAnsi="Arial" w:cs="Arial"/>
          <w:noProof/>
          <w:lang w:val="es-ES" w:eastAsia="es-ES"/>
        </w:rPr>
        <w:drawing>
          <wp:inline distT="0" distB="0" distL="0" distR="0" wp14:anchorId="7D505863" wp14:editId="0E5BBEE3">
            <wp:extent cx="3474085" cy="3821229"/>
            <wp:effectExtent l="0" t="0" r="5715" b="0"/>
            <wp:docPr id="2" name="Image 2" descr="Macintosh HD:Users:leonreynes:UTC:UV:GI05:SY09:TP2:tp02: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eonreynes:UTC:UV:GI05:SY09:TP2:tp02:graph1.png"/>
                    <pic:cNvPicPr>
                      <a:picLocks noChangeAspect="1" noChangeArrowheads="1"/>
                    </pic:cNvPicPr>
                  </pic:nvPicPr>
                  <pic:blipFill rotWithShape="1">
                    <a:blip r:embed="rId7">
                      <a:extLst>
                        <a:ext uri="{28A0092B-C50C-407E-A947-70E740481C1C}">
                          <a14:useLocalDpi xmlns:a14="http://schemas.microsoft.com/office/drawing/2010/main" val="0"/>
                        </a:ext>
                      </a:extLst>
                    </a:blip>
                    <a:srcRect l="4847" t="3827" r="3046" b="-5137"/>
                    <a:stretch/>
                  </pic:blipFill>
                  <pic:spPr bwMode="auto">
                    <a:xfrm>
                      <a:off x="0" y="0"/>
                      <a:ext cx="3475172" cy="382242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1883F31" w14:textId="77777777" w:rsidR="0029531C" w:rsidRDefault="0029531C" w:rsidP="002F1395">
      <w:pPr>
        <w:pStyle w:val="Ttulo2"/>
        <w:rPr>
          <w:rFonts w:ascii="Arial" w:hAnsi="Arial" w:cs="Arial"/>
        </w:rPr>
      </w:pPr>
    </w:p>
    <w:p w14:paraId="06BF4AD3" w14:textId="13B249BB" w:rsidR="003211D2" w:rsidRPr="00CE174C" w:rsidRDefault="002F1395" w:rsidP="002F1395">
      <w:pPr>
        <w:pStyle w:val="Ttulo2"/>
        <w:rPr>
          <w:rFonts w:ascii="Arial" w:hAnsi="Arial" w:cs="Arial"/>
        </w:rPr>
      </w:pPr>
      <w:r w:rsidRPr="00CE174C">
        <w:rPr>
          <w:rFonts w:ascii="Arial" w:hAnsi="Arial" w:cs="Arial"/>
        </w:rPr>
        <w:t>2. Crabs</w:t>
      </w:r>
    </w:p>
    <w:p w14:paraId="387BBD4C" w14:textId="77777777" w:rsidR="005F1662" w:rsidRDefault="005F1662" w:rsidP="00284EE1">
      <w:pPr>
        <w:rPr>
          <w:rFonts w:ascii="Arial" w:hAnsi="Arial" w:cs="Arial"/>
        </w:rPr>
      </w:pPr>
    </w:p>
    <w:p w14:paraId="73A647AE" w14:textId="77777777" w:rsidR="00284EE1" w:rsidRPr="00CE174C" w:rsidRDefault="00284EE1" w:rsidP="005F1662">
      <w:pPr>
        <w:ind w:firstLine="708"/>
        <w:rPr>
          <w:rFonts w:ascii="Arial" w:hAnsi="Arial" w:cs="Arial"/>
        </w:rPr>
      </w:pPr>
      <w:r w:rsidRPr="00CE174C">
        <w:rPr>
          <w:rFonts w:ascii="Arial" w:hAnsi="Arial" w:cs="Arial"/>
        </w:rPr>
        <w:t>Pour supprimer l’effet taille les données Crabs s</w:t>
      </w:r>
      <w:r w:rsidR="00095C23" w:rsidRPr="00CE174C">
        <w:rPr>
          <w:rFonts w:ascii="Arial" w:hAnsi="Arial" w:cs="Arial"/>
        </w:rPr>
        <w:t xml:space="preserve">ont traitées. On </w:t>
      </w:r>
      <w:proofErr w:type="spellStart"/>
      <w:r w:rsidR="00095C23" w:rsidRPr="00CE174C">
        <w:rPr>
          <w:rFonts w:ascii="Arial" w:hAnsi="Arial" w:cs="Arial"/>
        </w:rPr>
        <w:t>trâce</w:t>
      </w:r>
      <w:proofErr w:type="spellEnd"/>
      <w:r w:rsidR="00095C23" w:rsidRPr="00CE174C">
        <w:rPr>
          <w:rFonts w:ascii="Arial" w:hAnsi="Arial" w:cs="Arial"/>
        </w:rPr>
        <w:t xml:space="preserve"> ensuite d</w:t>
      </w:r>
      <w:r w:rsidRPr="00CE174C">
        <w:rPr>
          <w:rFonts w:ascii="Arial" w:hAnsi="Arial" w:cs="Arial"/>
        </w:rPr>
        <w:t xml:space="preserve">eux graphiques, le </w:t>
      </w:r>
      <w:proofErr w:type="gramStart"/>
      <w:r w:rsidRPr="00CE174C">
        <w:rPr>
          <w:rFonts w:ascii="Arial" w:hAnsi="Arial" w:cs="Arial"/>
          <w:i/>
        </w:rPr>
        <w:t>plot(</w:t>
      </w:r>
      <w:proofErr w:type="gramEnd"/>
      <w:r w:rsidRPr="00CE174C">
        <w:rPr>
          <w:rFonts w:ascii="Arial" w:hAnsi="Arial" w:cs="Arial"/>
          <w:i/>
        </w:rPr>
        <w:t xml:space="preserve">) </w:t>
      </w:r>
      <w:r w:rsidRPr="00CE174C">
        <w:rPr>
          <w:rFonts w:ascii="Arial" w:hAnsi="Arial" w:cs="Arial"/>
        </w:rPr>
        <w:t>des variables BD et RW et l’ACP des données.</w:t>
      </w:r>
    </w:p>
    <w:p w14:paraId="4D18E5E8" w14:textId="77777777" w:rsidR="00284EE1" w:rsidRPr="00CE174C" w:rsidRDefault="00284EE1" w:rsidP="00284EE1">
      <w:pPr>
        <w:rPr>
          <w:rFonts w:ascii="Arial" w:hAnsi="Arial" w:cs="Arial"/>
        </w:rPr>
      </w:pPr>
    </w:p>
    <w:p w14:paraId="4F38CD52" w14:textId="6DB586E9" w:rsidR="00095C23" w:rsidRPr="00CE174C" w:rsidRDefault="00284EE1" w:rsidP="00284EE1">
      <w:pPr>
        <w:rPr>
          <w:rFonts w:ascii="Arial" w:hAnsi="Arial" w:cs="Arial"/>
        </w:rPr>
      </w:pPr>
      <w:r w:rsidRPr="00CE174C">
        <w:rPr>
          <w:rFonts w:ascii="Arial" w:hAnsi="Arial" w:cs="Arial"/>
        </w:rPr>
        <w:t>On remarque</w:t>
      </w:r>
      <w:r w:rsidR="00095C23" w:rsidRPr="00CE174C">
        <w:rPr>
          <w:rFonts w:ascii="Arial" w:hAnsi="Arial" w:cs="Arial"/>
        </w:rPr>
        <w:t xml:space="preserve"> dans le premier graphique que les points</w:t>
      </w:r>
      <w:r w:rsidRPr="00CE174C">
        <w:rPr>
          <w:rFonts w:ascii="Arial" w:hAnsi="Arial" w:cs="Arial"/>
        </w:rPr>
        <w:t xml:space="preserve"> </w:t>
      </w:r>
      <w:r w:rsidR="00095C23" w:rsidRPr="00CE174C">
        <w:rPr>
          <w:rFonts w:ascii="Arial" w:hAnsi="Arial" w:cs="Arial"/>
        </w:rPr>
        <w:t xml:space="preserve">sont dispersés. Dans le deuxième graphique </w:t>
      </w:r>
      <w:r w:rsidRPr="00CE174C">
        <w:rPr>
          <w:rFonts w:ascii="Arial" w:hAnsi="Arial" w:cs="Arial"/>
        </w:rPr>
        <w:t xml:space="preserve">les axes des deux variables forment un angle presque droit et </w:t>
      </w:r>
      <w:r w:rsidR="00095C23" w:rsidRPr="00CE174C">
        <w:rPr>
          <w:rFonts w:ascii="Arial" w:hAnsi="Arial" w:cs="Arial"/>
        </w:rPr>
        <w:t>lorsqu’on calcule leur corrélation</w:t>
      </w:r>
      <w:r w:rsidRPr="00CE174C">
        <w:rPr>
          <w:rFonts w:ascii="Arial" w:hAnsi="Arial" w:cs="Arial"/>
        </w:rPr>
        <w:t xml:space="preserve"> </w:t>
      </w:r>
      <w:r w:rsidR="00095C23" w:rsidRPr="00CE174C">
        <w:rPr>
          <w:rFonts w:ascii="Arial" w:hAnsi="Arial" w:cs="Arial"/>
        </w:rPr>
        <w:t>elle est</w:t>
      </w:r>
      <w:r w:rsidRPr="00CE174C">
        <w:rPr>
          <w:rFonts w:ascii="Arial" w:hAnsi="Arial" w:cs="Arial"/>
        </w:rPr>
        <w:t xml:space="preserve"> de -0.02 donc très proche de zéro.</w:t>
      </w:r>
      <w:r w:rsidR="00095C23" w:rsidRPr="00CE174C">
        <w:rPr>
          <w:rFonts w:ascii="Arial" w:hAnsi="Arial" w:cs="Arial"/>
        </w:rPr>
        <w:t xml:space="preserve"> </w:t>
      </w:r>
    </w:p>
    <w:p w14:paraId="5129AD09" w14:textId="2C218250" w:rsidR="00284EE1" w:rsidRPr="00CE174C" w:rsidRDefault="00095C23" w:rsidP="00284EE1">
      <w:pPr>
        <w:rPr>
          <w:rFonts w:ascii="Arial" w:hAnsi="Arial" w:cs="Arial"/>
        </w:rPr>
      </w:pPr>
      <w:r w:rsidRPr="00CE174C">
        <w:rPr>
          <w:rFonts w:ascii="Arial" w:hAnsi="Arial" w:cs="Arial"/>
        </w:rPr>
        <w:t>On en conclut que les variables RW et BD ne sont pas du tout corrélées une fois que l’effet taille est supprimé.</w:t>
      </w:r>
    </w:p>
    <w:p w14:paraId="46E021D6" w14:textId="30E2A83F" w:rsidR="00040A6B" w:rsidRPr="00CE174C" w:rsidRDefault="002F1395" w:rsidP="002F1395">
      <w:pPr>
        <w:rPr>
          <w:rFonts w:ascii="Arial" w:hAnsi="Arial" w:cs="Arial"/>
        </w:rPr>
      </w:pPr>
      <w:r w:rsidRPr="00CE174C">
        <w:rPr>
          <w:rFonts w:ascii="Arial" w:hAnsi="Arial" w:cs="Arial"/>
          <w:noProof/>
          <w:lang w:val="es-ES" w:eastAsia="es-ES"/>
        </w:rPr>
        <w:drawing>
          <wp:inline distT="0" distB="0" distL="0" distR="0" wp14:anchorId="70B6B3BF" wp14:editId="501088B1">
            <wp:extent cx="2747846" cy="261593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eonreynes:UTC:UV:GI05:SY09:TP2:tp02:Graph2-crabs.pdf"/>
                    <pic:cNvPicPr>
                      <a:picLocks noChangeAspect="1" noChangeArrowheads="1"/>
                    </pic:cNvPicPr>
                  </pic:nvPicPr>
                  <pic:blipFill rotWithShape="1">
                    <a:blip r:embed="rId8">
                      <a:extLst>
                        <a:ext uri="{28A0092B-C50C-407E-A947-70E740481C1C}">
                          <a14:useLocalDpi xmlns:a14="http://schemas.microsoft.com/office/drawing/2010/main" val="0"/>
                        </a:ext>
                      </a:extLst>
                    </a:blip>
                    <a:srcRect t="9238" r="4662"/>
                    <a:stretch/>
                  </pic:blipFill>
                  <pic:spPr bwMode="auto">
                    <a:xfrm>
                      <a:off x="0" y="0"/>
                      <a:ext cx="2748817" cy="261685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095C23" w:rsidRPr="00CE174C">
        <w:rPr>
          <w:rFonts w:ascii="Arial" w:hAnsi="Arial" w:cs="Arial"/>
        </w:rPr>
        <w:t xml:space="preserve">    </w:t>
      </w:r>
      <w:r w:rsidR="00095C23" w:rsidRPr="00CE174C">
        <w:rPr>
          <w:rFonts w:ascii="Arial" w:hAnsi="Arial" w:cs="Arial"/>
          <w:noProof/>
          <w:lang w:val="es-ES" w:eastAsia="es-ES"/>
        </w:rPr>
        <w:drawing>
          <wp:inline distT="0" distB="0" distL="0" distR="0" wp14:anchorId="15F15B1E" wp14:editId="67415D78">
            <wp:extent cx="2799067" cy="2798807"/>
            <wp:effectExtent l="0" t="0" r="0" b="0"/>
            <wp:docPr id="3" name="Image 3" descr="Macintosh HD:Users:leonreynes:UTC:UV:GI05:SY09:TP2:tp02:Graph2.1-crab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eonreynes:UTC:UV:GI05:SY09:TP2:tp02:Graph2.1-crabs.pdf"/>
                    <pic:cNvPicPr>
                      <a:picLocks noChangeAspect="1" noChangeArrowheads="1"/>
                    </pic:cNvPicPr>
                  </pic:nvPicPr>
                  <pic:blipFill rotWithShape="1">
                    <a:blip r:embed="rId9">
                      <a:extLst>
                        <a:ext uri="{28A0092B-C50C-407E-A947-70E740481C1C}">
                          <a14:useLocalDpi xmlns:a14="http://schemas.microsoft.com/office/drawing/2010/main" val="0"/>
                        </a:ext>
                      </a:extLst>
                    </a:blip>
                    <a:srcRect l="4014" t="5185" r="4001" b="2839"/>
                    <a:stretch/>
                  </pic:blipFill>
                  <pic:spPr bwMode="auto">
                    <a:xfrm>
                      <a:off x="0" y="0"/>
                      <a:ext cx="2800671" cy="280041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F7EFA57" w14:textId="0FE1CD3C" w:rsidR="00040A6B" w:rsidRPr="00CE174C" w:rsidRDefault="00040A6B" w:rsidP="00040A6B">
      <w:pPr>
        <w:pStyle w:val="Ttulo2"/>
        <w:rPr>
          <w:rFonts w:ascii="Arial" w:hAnsi="Arial" w:cs="Arial"/>
        </w:rPr>
      </w:pPr>
      <w:r w:rsidRPr="00CE174C">
        <w:rPr>
          <w:rFonts w:ascii="Arial" w:hAnsi="Arial" w:cs="Arial"/>
        </w:rPr>
        <w:t>3. AFTD des données Mutations</w:t>
      </w:r>
    </w:p>
    <w:p w14:paraId="6556AF26" w14:textId="667BEE2A" w:rsidR="00040A6B" w:rsidRPr="00CE174C" w:rsidRDefault="00040A6B" w:rsidP="00040A6B">
      <w:pPr>
        <w:rPr>
          <w:rFonts w:ascii="Arial" w:hAnsi="Arial" w:cs="Arial"/>
        </w:rPr>
      </w:pPr>
    </w:p>
    <w:p w14:paraId="4125640A" w14:textId="3A4B2CD9" w:rsidR="00820100" w:rsidRDefault="00820100" w:rsidP="00820100">
      <w:pPr>
        <w:jc w:val="both"/>
        <w:rPr>
          <w:rFonts w:ascii="Arial" w:hAnsi="Arial" w:cs="Arial"/>
        </w:rPr>
      </w:pPr>
      <w:r w:rsidRPr="00CE174C">
        <w:rPr>
          <w:rFonts w:ascii="Arial" w:hAnsi="Arial" w:cs="Arial"/>
          <w:noProof/>
          <w:lang w:val="es-ES" w:eastAsia="es-ES"/>
        </w:rPr>
        <w:drawing>
          <wp:anchor distT="0" distB="0" distL="114300" distR="114300" simplePos="0" relativeHeight="251742208" behindDoc="0" locked="0" layoutInCell="1" allowOverlap="1" wp14:anchorId="71F8259C" wp14:editId="43015CF2">
            <wp:simplePos x="0" y="0"/>
            <wp:positionH relativeFrom="column">
              <wp:posOffset>-4445</wp:posOffset>
            </wp:positionH>
            <wp:positionV relativeFrom="paragraph">
              <wp:posOffset>12700</wp:posOffset>
            </wp:positionV>
            <wp:extent cx="3204845" cy="3159760"/>
            <wp:effectExtent l="0" t="0" r="0" b="0"/>
            <wp:wrapSquare wrapText="bothSides"/>
            <wp:docPr id="6" name="Image 6" descr="Macintosh HD:Users:leonreynes:UTC:UV:GI05:SY09:TP2:tp02:AFTD Mutati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eonreynes:UTC:UV:GI05:SY09:TP2:tp02:AFTD Mutations.pdf"/>
                    <pic:cNvPicPr>
                      <a:picLocks noChangeAspect="1" noChangeArrowheads="1"/>
                    </pic:cNvPicPr>
                  </pic:nvPicPr>
                  <pic:blipFill rotWithShape="1">
                    <a:blip r:embed="rId10">
                      <a:extLst>
                        <a:ext uri="{28A0092B-C50C-407E-A947-70E740481C1C}">
                          <a14:useLocalDpi xmlns:a14="http://schemas.microsoft.com/office/drawing/2010/main" val="0"/>
                        </a:ext>
                      </a:extLst>
                    </a:blip>
                    <a:srcRect t="3680" r="4494" b="2164"/>
                    <a:stretch/>
                  </pic:blipFill>
                  <pic:spPr bwMode="auto">
                    <a:xfrm>
                      <a:off x="0" y="0"/>
                      <a:ext cx="3204845" cy="31597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p w14:paraId="498A32F3" w14:textId="4EE174D0" w:rsidR="00040A6B" w:rsidRPr="00CE174C" w:rsidRDefault="00040A6B" w:rsidP="00820100">
      <w:pPr>
        <w:jc w:val="both"/>
        <w:rPr>
          <w:rFonts w:ascii="Arial" w:hAnsi="Arial" w:cs="Arial"/>
          <w:i/>
        </w:rPr>
      </w:pPr>
      <w:r w:rsidRPr="00CE174C">
        <w:rPr>
          <w:rFonts w:ascii="Arial" w:hAnsi="Arial" w:cs="Arial"/>
        </w:rPr>
        <w:t>On s’intéresse</w:t>
      </w:r>
      <w:r w:rsidR="00CE174C" w:rsidRPr="00CE174C">
        <w:rPr>
          <w:rFonts w:ascii="Arial" w:hAnsi="Arial" w:cs="Arial"/>
        </w:rPr>
        <w:t xml:space="preserve"> ici à la </w:t>
      </w:r>
      <w:proofErr w:type="spellStart"/>
      <w:r w:rsidR="00CE174C" w:rsidRPr="00CE174C">
        <w:rPr>
          <w:rFonts w:ascii="Arial" w:hAnsi="Arial" w:cs="Arial"/>
        </w:rPr>
        <w:t>dissimilarité</w:t>
      </w:r>
      <w:proofErr w:type="spellEnd"/>
      <w:r w:rsidR="00CE174C" w:rsidRPr="00CE174C">
        <w:rPr>
          <w:rFonts w:ascii="Arial" w:hAnsi="Arial" w:cs="Arial"/>
        </w:rPr>
        <w:t xml:space="preserve"> calculée</w:t>
      </w:r>
      <w:r w:rsidRPr="00CE174C">
        <w:rPr>
          <w:rFonts w:ascii="Arial" w:hAnsi="Arial" w:cs="Arial"/>
        </w:rPr>
        <w:t xml:space="preserve"> grâce à la fonction </w:t>
      </w:r>
      <w:proofErr w:type="spellStart"/>
      <w:proofErr w:type="gramStart"/>
      <w:r w:rsidRPr="00CE174C">
        <w:rPr>
          <w:rFonts w:ascii="Arial" w:hAnsi="Arial" w:cs="Arial"/>
          <w:i/>
        </w:rPr>
        <w:t>cmdscale</w:t>
      </w:r>
      <w:proofErr w:type="spellEnd"/>
      <w:r w:rsidRPr="00CE174C">
        <w:rPr>
          <w:rFonts w:ascii="Arial" w:hAnsi="Arial" w:cs="Arial"/>
          <w:i/>
        </w:rPr>
        <w:t>(</w:t>
      </w:r>
      <w:proofErr w:type="gramEnd"/>
      <w:r w:rsidRPr="00CE174C">
        <w:rPr>
          <w:rFonts w:ascii="Arial" w:hAnsi="Arial" w:cs="Arial"/>
          <w:i/>
        </w:rPr>
        <w:t>)</w:t>
      </w:r>
      <w:r w:rsidRPr="00CE174C">
        <w:rPr>
          <w:rFonts w:ascii="Arial" w:hAnsi="Arial" w:cs="Arial"/>
        </w:rPr>
        <w:t xml:space="preserve"> et à la </w:t>
      </w:r>
      <w:r w:rsidR="00CE174C" w:rsidRPr="00CE174C">
        <w:rPr>
          <w:rFonts w:ascii="Arial" w:hAnsi="Arial" w:cs="Arial"/>
        </w:rPr>
        <w:t>distance</w:t>
      </w:r>
      <w:r w:rsidRPr="00CE174C">
        <w:rPr>
          <w:rFonts w:ascii="Arial" w:hAnsi="Arial" w:cs="Arial"/>
        </w:rPr>
        <w:t xml:space="preserve"> calculé</w:t>
      </w:r>
      <w:r w:rsidR="00CE174C" w:rsidRPr="00CE174C">
        <w:rPr>
          <w:rFonts w:ascii="Arial" w:hAnsi="Arial" w:cs="Arial"/>
        </w:rPr>
        <w:t>e calculé avec la fonction</w:t>
      </w:r>
      <w:r w:rsidRPr="00CE174C">
        <w:rPr>
          <w:rFonts w:ascii="Arial" w:hAnsi="Arial" w:cs="Arial"/>
        </w:rPr>
        <w:t xml:space="preserve"> </w:t>
      </w:r>
      <w:proofErr w:type="spellStart"/>
      <w:r w:rsidRPr="00CE174C">
        <w:rPr>
          <w:rFonts w:ascii="Arial" w:hAnsi="Arial" w:cs="Arial"/>
          <w:i/>
        </w:rPr>
        <w:t>as.dist</w:t>
      </w:r>
      <w:proofErr w:type="spellEnd"/>
      <w:r w:rsidRPr="00CE174C">
        <w:rPr>
          <w:rFonts w:ascii="Arial" w:hAnsi="Arial" w:cs="Arial"/>
          <w:i/>
        </w:rPr>
        <w:t>()</w:t>
      </w:r>
      <w:r w:rsidR="00CE174C" w:rsidRPr="00CE174C">
        <w:rPr>
          <w:rFonts w:ascii="Arial" w:hAnsi="Arial" w:cs="Arial"/>
          <w:i/>
        </w:rPr>
        <w:t>.</w:t>
      </w:r>
      <w:r w:rsidRPr="00CE174C">
        <w:rPr>
          <w:rFonts w:ascii="Arial" w:hAnsi="Arial" w:cs="Arial"/>
          <w:i/>
        </w:rPr>
        <w:t xml:space="preserve"> </w:t>
      </w:r>
      <w:r w:rsidRPr="00CE174C">
        <w:rPr>
          <w:rFonts w:ascii="Arial" w:hAnsi="Arial" w:cs="Arial"/>
        </w:rPr>
        <w:t>Pour tracer l’AFTD on utilise</w:t>
      </w:r>
      <w:r w:rsidR="00CE174C" w:rsidRPr="00CE174C">
        <w:rPr>
          <w:rFonts w:ascii="Arial" w:hAnsi="Arial" w:cs="Arial"/>
        </w:rPr>
        <w:t xml:space="preserve"> ensuite</w:t>
      </w:r>
      <w:r w:rsidRPr="00CE174C">
        <w:rPr>
          <w:rFonts w:ascii="Arial" w:hAnsi="Arial" w:cs="Arial"/>
        </w:rPr>
        <w:t xml:space="preserve"> la fonction </w:t>
      </w:r>
      <w:proofErr w:type="spellStart"/>
      <w:proofErr w:type="gramStart"/>
      <w:r w:rsidRPr="00CE174C">
        <w:rPr>
          <w:rFonts w:ascii="Arial" w:hAnsi="Arial" w:cs="Arial"/>
          <w:i/>
        </w:rPr>
        <w:t>shepard</w:t>
      </w:r>
      <w:proofErr w:type="spellEnd"/>
      <w:r w:rsidRPr="00CE174C">
        <w:rPr>
          <w:rFonts w:ascii="Arial" w:hAnsi="Arial" w:cs="Arial"/>
          <w:i/>
        </w:rPr>
        <w:t>(</w:t>
      </w:r>
      <w:proofErr w:type="gramEnd"/>
      <w:r w:rsidRPr="00CE174C">
        <w:rPr>
          <w:rFonts w:ascii="Arial" w:hAnsi="Arial" w:cs="Arial"/>
          <w:i/>
        </w:rPr>
        <w:t>)</w:t>
      </w:r>
      <w:r w:rsidR="00CE174C" w:rsidRPr="00CE174C">
        <w:rPr>
          <w:rFonts w:ascii="Arial" w:hAnsi="Arial" w:cs="Arial"/>
          <w:i/>
        </w:rPr>
        <w:t>.</w:t>
      </w:r>
    </w:p>
    <w:p w14:paraId="55D16E91" w14:textId="057AFF2F" w:rsidR="00CE174C" w:rsidRPr="00CE174C" w:rsidRDefault="00CE174C" w:rsidP="00040A6B">
      <w:pPr>
        <w:rPr>
          <w:rFonts w:ascii="Arial" w:hAnsi="Arial" w:cs="Arial"/>
          <w:i/>
        </w:rPr>
      </w:pPr>
    </w:p>
    <w:p w14:paraId="5E8B85CB" w14:textId="51D7EFFC" w:rsidR="00CE174C" w:rsidRPr="00CE174C" w:rsidRDefault="00CE174C" w:rsidP="00820100">
      <w:pPr>
        <w:jc w:val="both"/>
        <w:rPr>
          <w:rFonts w:ascii="Arial" w:hAnsi="Arial" w:cs="Arial"/>
        </w:rPr>
      </w:pPr>
      <w:r w:rsidRPr="00CE174C">
        <w:rPr>
          <w:rFonts w:ascii="Arial" w:hAnsi="Arial" w:cs="Arial"/>
        </w:rPr>
        <w:t xml:space="preserve">On observe qu’il y a une linéarité entre la </w:t>
      </w:r>
      <w:proofErr w:type="spellStart"/>
      <w:r w:rsidRPr="00CE174C">
        <w:rPr>
          <w:rFonts w:ascii="Arial" w:hAnsi="Arial" w:cs="Arial"/>
        </w:rPr>
        <w:t>dissimilarité</w:t>
      </w:r>
      <w:proofErr w:type="spellEnd"/>
      <w:r w:rsidRPr="00CE174C">
        <w:rPr>
          <w:rFonts w:ascii="Arial" w:hAnsi="Arial" w:cs="Arial"/>
        </w:rPr>
        <w:t xml:space="preserve"> et la distance donc qu’il une </w:t>
      </w:r>
      <w:r w:rsidR="00400DD9" w:rsidRPr="00CE174C">
        <w:rPr>
          <w:rFonts w:ascii="Arial" w:hAnsi="Arial" w:cs="Arial"/>
        </w:rPr>
        <w:t>forte</w:t>
      </w:r>
      <w:r w:rsidRPr="00CE174C">
        <w:rPr>
          <w:rFonts w:ascii="Arial" w:hAnsi="Arial" w:cs="Arial"/>
        </w:rPr>
        <w:t xml:space="preserve"> corrélation entre elle surtout lorsque la distance est grande où la représentation est plus fidèle. On en déduit que les données des mutations varies plus </w:t>
      </w:r>
      <w:r w:rsidR="00400DD9" w:rsidRPr="00CE174C">
        <w:rPr>
          <w:rFonts w:ascii="Arial" w:hAnsi="Arial" w:cs="Arial"/>
        </w:rPr>
        <w:t>lorsqu’elles sont</w:t>
      </w:r>
      <w:r w:rsidRPr="00CE174C">
        <w:rPr>
          <w:rFonts w:ascii="Arial" w:hAnsi="Arial" w:cs="Arial"/>
        </w:rPr>
        <w:t xml:space="preserve"> petite.</w:t>
      </w:r>
    </w:p>
    <w:p w14:paraId="2998A3C6" w14:textId="77777777" w:rsidR="00040A6B" w:rsidRPr="00CE174C" w:rsidRDefault="00040A6B" w:rsidP="00040A6B">
      <w:pPr>
        <w:rPr>
          <w:rFonts w:ascii="Arial" w:hAnsi="Arial" w:cs="Arial"/>
        </w:rPr>
      </w:pPr>
    </w:p>
    <w:p w14:paraId="5FCFB367" w14:textId="16D4AC3A" w:rsidR="00040A6B" w:rsidRPr="00CE174C" w:rsidRDefault="00040A6B" w:rsidP="002F1395">
      <w:pPr>
        <w:rPr>
          <w:rFonts w:ascii="Arial" w:hAnsi="Arial" w:cs="Arial"/>
        </w:rPr>
      </w:pPr>
    </w:p>
    <w:p w14:paraId="3E225368" w14:textId="77777777" w:rsidR="00AA124F" w:rsidRPr="00CE174C" w:rsidRDefault="00AA124F" w:rsidP="00CE174C">
      <w:pPr>
        <w:pStyle w:val="Ttulo1"/>
        <w:rPr>
          <w:rFonts w:ascii="Arial" w:hAnsi="Arial" w:cs="Arial"/>
        </w:rPr>
      </w:pPr>
      <w:r w:rsidRPr="00CE174C">
        <w:rPr>
          <w:rFonts w:ascii="Arial" w:hAnsi="Arial" w:cs="Arial"/>
        </w:rPr>
        <w:lastRenderedPageBreak/>
        <w:t>Exercice 2. Classification hiérarchique</w:t>
      </w:r>
    </w:p>
    <w:p w14:paraId="45E68037" w14:textId="77777777" w:rsidR="00CE174C" w:rsidRDefault="00CE174C" w:rsidP="00CE174C">
      <w:pPr>
        <w:pStyle w:val="Ttulo2"/>
        <w:numPr>
          <w:ilvl w:val="0"/>
          <w:numId w:val="2"/>
        </w:numPr>
        <w:rPr>
          <w:rFonts w:ascii="Arial" w:hAnsi="Arial" w:cs="Arial"/>
        </w:rPr>
      </w:pPr>
      <w:r w:rsidRPr="00CE174C">
        <w:rPr>
          <w:rFonts w:ascii="Arial" w:hAnsi="Arial" w:cs="Arial"/>
        </w:rPr>
        <w:t xml:space="preserve">Classification hiérarchique ascendante </w:t>
      </w:r>
    </w:p>
    <w:p w14:paraId="36D1AA1A" w14:textId="77777777" w:rsidR="00CE174C" w:rsidRDefault="00CE174C" w:rsidP="00CE174C"/>
    <w:p w14:paraId="24778568" w14:textId="10CF8192" w:rsidR="00CE174C" w:rsidRDefault="00CE174C" w:rsidP="006C780E">
      <w:pPr>
        <w:jc w:val="both"/>
      </w:pPr>
      <w:r>
        <w:t xml:space="preserve">On obtient la classification hiérarchique grâce à la fonction </w:t>
      </w:r>
      <w:proofErr w:type="spellStart"/>
      <w:proofErr w:type="gramStart"/>
      <w:r w:rsidRPr="00CE174C">
        <w:rPr>
          <w:i/>
        </w:rPr>
        <w:t>hclust</w:t>
      </w:r>
      <w:proofErr w:type="spellEnd"/>
      <w:r w:rsidRPr="00CE174C">
        <w:rPr>
          <w:i/>
        </w:rPr>
        <w:t>(</w:t>
      </w:r>
      <w:proofErr w:type="gramEnd"/>
      <w:r w:rsidRPr="00CE174C">
        <w:rPr>
          <w:i/>
        </w:rPr>
        <w:t>)</w:t>
      </w:r>
      <w:r>
        <w:rPr>
          <w:i/>
        </w:rPr>
        <w:t xml:space="preserve"> </w:t>
      </w:r>
      <w:r w:rsidR="00401D79">
        <w:t xml:space="preserve">qui possède différents critères d’agrégation. Parmi ces critères nous allons choisir les plus </w:t>
      </w:r>
      <w:r w:rsidR="00D05993">
        <w:t>pertinents</w:t>
      </w:r>
      <w:r w:rsidR="00401D79">
        <w:t xml:space="preserve"> pour pouvoir classifier les espèces en groupes.</w:t>
      </w:r>
      <w:r w:rsidR="0001380A">
        <w:t xml:space="preserve"> Le critère Ward ne sera pas utiliser car mutation correspond à un tableau de distance or Ward nécessite un espace euclidien.</w:t>
      </w:r>
    </w:p>
    <w:p w14:paraId="1845B815" w14:textId="516885D7" w:rsidR="0001380A" w:rsidRDefault="0001380A" w:rsidP="006C780E">
      <w:pPr>
        <w:jc w:val="both"/>
      </w:pPr>
      <w:r>
        <w:t>En reva</w:t>
      </w:r>
      <w:r w:rsidR="00D05993">
        <w:t>nche on va pourvoir utiliser le</w:t>
      </w:r>
      <w:r>
        <w:t xml:space="preserve"> critère « </w:t>
      </w:r>
      <w:proofErr w:type="spellStart"/>
      <w:r>
        <w:t>average</w:t>
      </w:r>
      <w:proofErr w:type="spellEnd"/>
      <w:r>
        <w:t> »</w:t>
      </w:r>
    </w:p>
    <w:p w14:paraId="45B3B42D" w14:textId="77777777" w:rsidR="0001380A" w:rsidRPr="00DF5BE5" w:rsidRDefault="00257B0E" w:rsidP="006C780E">
      <w:pPr>
        <w:jc w:val="both"/>
      </w:pPr>
      <w:r>
        <w:t xml:space="preserve">Pour tester les différents critères nous allons utiliser la représentation en </w:t>
      </w:r>
      <w:proofErr w:type="spellStart"/>
      <w:r>
        <w:t>dendogramme</w:t>
      </w:r>
      <w:proofErr w:type="spellEnd"/>
      <w:r>
        <w:t>. On s’intéresse à la composante « </w:t>
      </w:r>
      <w:proofErr w:type="spellStart"/>
      <w:r>
        <w:t>height</w:t>
      </w:r>
      <w:proofErr w:type="spellEnd"/>
      <w:r>
        <w:t xml:space="preserve"> », </w:t>
      </w:r>
      <w:r w:rsidR="0001380A" w:rsidRPr="00DF5BE5">
        <w:t>qui correspond à un vecteur des distances entre les classes aux différents stades de la classification</w:t>
      </w:r>
      <w:r w:rsidRPr="00DF5BE5">
        <w:t>.</w:t>
      </w:r>
    </w:p>
    <w:p w14:paraId="1A14052E" w14:textId="77777777" w:rsidR="00DF5BE5" w:rsidRDefault="00DF5BE5" w:rsidP="006C780E">
      <w:pPr>
        <w:jc w:val="both"/>
      </w:pPr>
    </w:p>
    <w:p w14:paraId="0D177F98" w14:textId="77777777" w:rsidR="00DF5BE5" w:rsidRDefault="00DF5BE5" w:rsidP="006C780E">
      <w:pPr>
        <w:jc w:val="both"/>
      </w:pPr>
      <w:r>
        <w:t>Le</w:t>
      </w:r>
      <w:r w:rsidRPr="00DF5BE5">
        <w:t xml:space="preserve"> critère</w:t>
      </w:r>
      <w:r w:rsidR="00CE174C" w:rsidRPr="00DF5BE5">
        <w:t xml:space="preserve"> d’agrégation « </w:t>
      </w:r>
      <w:proofErr w:type="spellStart"/>
      <w:r w:rsidR="00CE174C" w:rsidRPr="00DF5BE5">
        <w:t>average</w:t>
      </w:r>
      <w:proofErr w:type="spellEnd"/>
      <w:r w:rsidR="00CE174C" w:rsidRPr="00DF5BE5">
        <w:t> » consiste à calculer la distance moyenne entre tous les éléments d’une classe et tous</w:t>
      </w:r>
      <w:r w:rsidRPr="00DF5BE5">
        <w:t xml:space="preserve"> les éléments de l’autre classe.</w:t>
      </w:r>
    </w:p>
    <w:p w14:paraId="5986A171" w14:textId="77777777" w:rsidR="00DF5BE5" w:rsidRPr="00DF5BE5" w:rsidRDefault="00DF5BE5" w:rsidP="00DF5BE5"/>
    <w:p w14:paraId="1CEC40DF" w14:textId="77777777" w:rsidR="00DF5BE5" w:rsidRDefault="00DF5BE5" w:rsidP="00DF5BE5">
      <w:pPr>
        <w:rPr>
          <w:sz w:val="22"/>
        </w:rPr>
      </w:pPr>
      <w:r w:rsidRPr="00DF5BE5">
        <w:rPr>
          <w:noProof/>
          <w:sz w:val="22"/>
          <w:lang w:val="es-ES" w:eastAsia="es-ES"/>
        </w:rPr>
        <w:drawing>
          <wp:inline distT="0" distB="0" distL="0" distR="0" wp14:anchorId="0C6FFE84" wp14:editId="3F83C972">
            <wp:extent cx="2836372" cy="2388068"/>
            <wp:effectExtent l="0" t="0" r="8890" b="0"/>
            <wp:docPr id="4" name="Image 4" descr="Macintosh HD:Users:leonreynes:UTC:UV:GI05:SY09:TP2:tp02: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onreynes:UTC:UV:GI05:SY09:TP2:tp02:averag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5017" r="6842" b="16549"/>
                    <a:stretch/>
                  </pic:blipFill>
                  <pic:spPr bwMode="auto">
                    <a:xfrm>
                      <a:off x="0" y="0"/>
                      <a:ext cx="2838758" cy="239007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sz w:val="22"/>
          <w:lang w:val="es-ES" w:eastAsia="es-ES"/>
        </w:rPr>
        <w:drawing>
          <wp:inline distT="0" distB="0" distL="0" distR="0" wp14:anchorId="3DD3FCCC" wp14:editId="0895E48C">
            <wp:extent cx="2795089" cy="2373145"/>
            <wp:effectExtent l="0" t="0" r="0" b="0"/>
            <wp:docPr id="7" name="Image 7" descr="Macintosh HD:Users:leonreynes:UTC:UV:GI05:SY09:TP2:tp02: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eonreynes:UTC:UV:GI05:SY09:TP2:tp02:single.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5017" r="7019" b="16038"/>
                    <a:stretch/>
                  </pic:blipFill>
                  <pic:spPr bwMode="auto">
                    <a:xfrm>
                      <a:off x="0" y="0"/>
                      <a:ext cx="2796442" cy="237429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E81762B" w14:textId="683D1BC0" w:rsidR="00C92BEB" w:rsidRDefault="006C780E" w:rsidP="006C780E">
      <w:pPr>
        <w:jc w:val="center"/>
        <w:rPr>
          <w:sz w:val="22"/>
        </w:rPr>
      </w:pPr>
      <w:r>
        <w:rPr>
          <w:noProof/>
          <w:sz w:val="22"/>
          <w:lang w:val="es-ES" w:eastAsia="es-ES"/>
        </w:rPr>
        <mc:AlternateContent>
          <mc:Choice Requires="wps">
            <w:drawing>
              <wp:anchor distT="0" distB="0" distL="114300" distR="114300" simplePos="0" relativeHeight="251664384" behindDoc="0" locked="0" layoutInCell="1" allowOverlap="1" wp14:anchorId="15E4C6FC" wp14:editId="34BC0238">
                <wp:simplePos x="0" y="0"/>
                <wp:positionH relativeFrom="column">
                  <wp:posOffset>2552700</wp:posOffset>
                </wp:positionH>
                <wp:positionV relativeFrom="paragraph">
                  <wp:posOffset>1038225</wp:posOffset>
                </wp:positionV>
                <wp:extent cx="342900" cy="4572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2AC2DF" w14:textId="77777777" w:rsidR="00903AD2" w:rsidRPr="00C92BEB" w:rsidRDefault="00903AD2" w:rsidP="00C92BEB">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E4C6FC" id="_x0000_t202" coordsize="21600,21600" o:spt="202" path="m,l,21600r21600,l21600,xe">
                <v:stroke joinstyle="miter"/>
                <v:path gradientshapeok="t" o:connecttype="rect"/>
              </v:shapetype>
              <v:shape id="Zone de texte 15" o:spid="_x0000_s1026" type="#_x0000_t202" style="position:absolute;left:0;text-align:left;margin-left:201pt;margin-top:81.75pt;width:27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" filled="f" stroked="f">
                <v:textbox>
                  <w:txbxContent>
                    <w:p w14:paraId="4F2AC2DF" w14:textId="77777777" w:rsidR="00903AD2" w:rsidRPr="00C92BEB" w:rsidRDefault="00903AD2" w:rsidP="00C92BEB">
                      <w:pPr>
                        <w:rPr>
                          <w:b/>
                        </w:rPr>
                      </w:pPr>
                      <w:r>
                        <w:rPr>
                          <w:b/>
                        </w:rPr>
                        <w:t>2</w:t>
                      </w:r>
                    </w:p>
                  </w:txbxContent>
                </v:textbox>
              </v:shape>
            </w:pict>
          </mc:Fallback>
        </mc:AlternateContent>
      </w:r>
      <w:r>
        <w:rPr>
          <w:noProof/>
          <w:sz w:val="22"/>
          <w:lang w:val="es-ES" w:eastAsia="es-ES"/>
        </w:rPr>
        <mc:AlternateContent>
          <mc:Choice Requires="wps">
            <w:drawing>
              <wp:anchor distT="0" distB="0" distL="114300" distR="114300" simplePos="0" relativeHeight="251661312" behindDoc="0" locked="0" layoutInCell="1" allowOverlap="1" wp14:anchorId="498CF7DA" wp14:editId="08234955">
                <wp:simplePos x="0" y="0"/>
                <wp:positionH relativeFrom="column">
                  <wp:posOffset>4191000</wp:posOffset>
                </wp:positionH>
                <wp:positionV relativeFrom="paragraph">
                  <wp:posOffset>133350</wp:posOffset>
                </wp:positionV>
                <wp:extent cx="342900" cy="4572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51815C" w14:textId="77777777" w:rsidR="00903AD2" w:rsidRPr="00C92BEB" w:rsidRDefault="00903AD2">
                            <w:pPr>
                              <w:rPr>
                                <w:b/>
                              </w:rPr>
                            </w:pPr>
                            <w:r w:rsidRPr="00C92BEB">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CF7DA" id="Zone de texte 14" o:spid="_x0000_s1027" type="#_x0000_t202" style="position:absolute;left:0;text-align:left;margin-left:330pt;margin-top:10.5pt;width:27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" filled="f" stroked="f">
                <v:textbox>
                  <w:txbxContent>
                    <w:p w14:paraId="7F51815C" w14:textId="77777777" w:rsidR="00903AD2" w:rsidRPr="00C92BEB" w:rsidRDefault="00903AD2">
                      <w:pPr>
                        <w:rPr>
                          <w:b/>
                        </w:rPr>
                      </w:pPr>
                      <w:r w:rsidRPr="00C92BEB">
                        <w:rPr>
                          <w:b/>
                        </w:rPr>
                        <w:t>1</w:t>
                      </w:r>
                    </w:p>
                  </w:txbxContent>
                </v:textbox>
              </v:shape>
            </w:pict>
          </mc:Fallback>
        </mc:AlternateContent>
      </w:r>
      <w:r>
        <w:rPr>
          <w:noProof/>
          <w:sz w:val="22"/>
          <w:lang w:val="es-ES" w:eastAsia="es-ES"/>
        </w:rPr>
        <mc:AlternateContent>
          <mc:Choice Requires="wps">
            <w:drawing>
              <wp:anchor distT="0" distB="0" distL="114300" distR="114300" simplePos="0" relativeHeight="251622400" behindDoc="0" locked="0" layoutInCell="1" allowOverlap="1" wp14:anchorId="3FAAB58F" wp14:editId="79854AF9">
                <wp:simplePos x="0" y="0"/>
                <wp:positionH relativeFrom="column">
                  <wp:posOffset>1924050</wp:posOffset>
                </wp:positionH>
                <wp:positionV relativeFrom="paragraph">
                  <wp:posOffset>685800</wp:posOffset>
                </wp:positionV>
                <wp:extent cx="1828800" cy="2971800"/>
                <wp:effectExtent l="63500" t="12700" r="88900" b="114300"/>
                <wp:wrapNone/>
                <wp:docPr id="12" name="Ellipse 12"/>
                <wp:cNvGraphicFramePr/>
                <a:graphic xmlns:a="http://schemas.openxmlformats.org/drawingml/2006/main">
                  <a:graphicData uri="http://schemas.microsoft.com/office/word/2010/wordprocessingShape">
                    <wps:wsp>
                      <wps:cNvSpPr/>
                      <wps:spPr>
                        <a:xfrm rot="5400000">
                          <a:off x="0" y="0"/>
                          <a:ext cx="1828800" cy="2971800"/>
                        </a:xfrm>
                        <a:prstGeom prst="ellipse">
                          <a:avLst/>
                        </a:prstGeom>
                        <a:noFill/>
                        <a:ln>
                          <a:solidFill>
                            <a:srgbClr val="0080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83EC2" id="Ellipse 12" o:spid="_x0000_s1026" style="position:absolute;margin-left:151.5pt;margin-top:54pt;width:2in;height:234pt;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" filled="f" strokecolor="green">
                <v:shadow on="t" color="black" opacity="22937f" origin=",.5" offset="0,.63889mm"/>
              </v:oval>
            </w:pict>
          </mc:Fallback>
        </mc:AlternateContent>
      </w:r>
      <w:r>
        <w:rPr>
          <w:noProof/>
          <w:sz w:val="22"/>
          <w:lang w:val="es-ES" w:eastAsia="es-ES"/>
        </w:rPr>
        <mc:AlternateContent>
          <mc:Choice Requires="wps">
            <w:drawing>
              <wp:anchor distT="0" distB="0" distL="114300" distR="114300" simplePos="0" relativeHeight="251586560" behindDoc="0" locked="0" layoutInCell="1" allowOverlap="1" wp14:anchorId="1A71926A" wp14:editId="0FC451DD">
                <wp:simplePos x="0" y="0"/>
                <wp:positionH relativeFrom="column">
                  <wp:posOffset>4095750</wp:posOffset>
                </wp:positionH>
                <wp:positionV relativeFrom="paragraph">
                  <wp:posOffset>342900</wp:posOffset>
                </wp:positionV>
                <wp:extent cx="685800" cy="1714500"/>
                <wp:effectExtent l="50800" t="25400" r="76200" b="114300"/>
                <wp:wrapNone/>
                <wp:docPr id="11" name="Ellipse 11"/>
                <wp:cNvGraphicFramePr/>
                <a:graphic xmlns:a="http://schemas.openxmlformats.org/drawingml/2006/main">
                  <a:graphicData uri="http://schemas.microsoft.com/office/word/2010/wordprocessingShape">
                    <wps:wsp>
                      <wps:cNvSpPr/>
                      <wps:spPr>
                        <a:xfrm>
                          <a:off x="0" y="0"/>
                          <a:ext cx="685800" cy="1714500"/>
                        </a:xfrm>
                        <a:prstGeom prst="ellipse">
                          <a:avLst/>
                        </a:prstGeom>
                        <a:noFill/>
                        <a:ln>
                          <a:solidFill>
                            <a:schemeClr val="accent2"/>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ABE90" id="Ellipse 11" o:spid="_x0000_s1026" style="position:absolute;margin-left:322.5pt;margin-top:27pt;width:54pt;height:13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" filled="f" strokecolor="#c0504d [3205]">
                <v:shadow on="t" color="black" opacity="22937f" origin=",.5" offset="0,.63889mm"/>
              </v:oval>
            </w:pict>
          </mc:Fallback>
        </mc:AlternateContent>
      </w:r>
      <w:r>
        <w:rPr>
          <w:noProof/>
          <w:sz w:val="22"/>
          <w:lang w:val="es-ES" w:eastAsia="es-ES"/>
        </w:rPr>
        <mc:AlternateContent>
          <mc:Choice Requires="wps">
            <w:drawing>
              <wp:anchor distT="0" distB="0" distL="114300" distR="114300" simplePos="0" relativeHeight="251658240" behindDoc="0" locked="0" layoutInCell="1" allowOverlap="1" wp14:anchorId="59F38D32" wp14:editId="0E272BB4">
                <wp:simplePos x="0" y="0"/>
                <wp:positionH relativeFrom="column">
                  <wp:posOffset>1504950</wp:posOffset>
                </wp:positionH>
                <wp:positionV relativeFrom="paragraph">
                  <wp:posOffset>1790700</wp:posOffset>
                </wp:positionV>
                <wp:extent cx="533400" cy="952500"/>
                <wp:effectExtent l="50800" t="25400" r="76200" b="114300"/>
                <wp:wrapNone/>
                <wp:docPr id="13" name="Ellipse 13"/>
                <wp:cNvGraphicFramePr/>
                <a:graphic xmlns:a="http://schemas.openxmlformats.org/drawingml/2006/main">
                  <a:graphicData uri="http://schemas.microsoft.com/office/word/2010/wordprocessingShape">
                    <wps:wsp>
                      <wps:cNvSpPr/>
                      <wps:spPr>
                        <a:xfrm>
                          <a:off x="0" y="0"/>
                          <a:ext cx="533400" cy="952500"/>
                        </a:xfrm>
                        <a:prstGeom prst="ellipse">
                          <a:avLst/>
                        </a:prstGeom>
                        <a:noFill/>
                        <a:ln>
                          <a:solidFill>
                            <a:schemeClr val="tx2">
                              <a:lumMod val="75000"/>
                            </a:schemeClr>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8C7937" id="Ellipse 13" o:spid="_x0000_s1026" style="position:absolute;margin-left:118.5pt;margin-top:141pt;width:42pt;height: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" filled="f" strokecolor="#17365d [2415]">
                <v:shadow on="t" color="black" opacity="22937f" origin=",.5" offset="0,.63889mm"/>
              </v:oval>
            </w:pict>
          </mc:Fallback>
        </mc:AlternateContent>
      </w:r>
      <w:r>
        <w:rPr>
          <w:noProof/>
          <w:sz w:val="22"/>
          <w:lang w:val="es-ES" w:eastAsia="es-ES"/>
        </w:rPr>
        <mc:AlternateContent>
          <mc:Choice Requires="wps">
            <w:drawing>
              <wp:anchor distT="0" distB="0" distL="114300" distR="114300" simplePos="0" relativeHeight="251700224" behindDoc="0" locked="0" layoutInCell="1" allowOverlap="1" wp14:anchorId="796D7871" wp14:editId="0B5E787C">
                <wp:simplePos x="0" y="0"/>
                <wp:positionH relativeFrom="column">
                  <wp:posOffset>1581150</wp:posOffset>
                </wp:positionH>
                <wp:positionV relativeFrom="paragraph">
                  <wp:posOffset>1485900</wp:posOffset>
                </wp:positionV>
                <wp:extent cx="457200" cy="4572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879263" w14:textId="77777777" w:rsidR="00903AD2" w:rsidRPr="00C92BEB" w:rsidRDefault="00903AD2" w:rsidP="00C92BEB">
                            <w:pPr>
                              <w:rPr>
                                <w:b/>
                              </w:rPr>
                            </w:pPr>
                            <w:r>
                              <w:rPr>
                                <w:b/>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D7871" id="Zone de texte 16" o:spid="_x0000_s1028" type="#_x0000_t202" style="position:absolute;left:0;text-align:left;margin-left:124.5pt;margin-top:117pt;width:36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" filled="f" stroked="f">
                <v:textbox>
                  <w:txbxContent>
                    <w:p w14:paraId="4F879263" w14:textId="77777777" w:rsidR="00903AD2" w:rsidRPr="00C92BEB" w:rsidRDefault="00903AD2" w:rsidP="00C92BEB">
                      <w:pPr>
                        <w:rPr>
                          <w:b/>
                        </w:rPr>
                      </w:pPr>
                      <w:r>
                        <w:rPr>
                          <w:b/>
                        </w:rPr>
                        <w:t>2.1</w:t>
                      </w:r>
                    </w:p>
                  </w:txbxContent>
                </v:textbox>
              </v:shape>
            </w:pict>
          </mc:Fallback>
        </mc:AlternateContent>
      </w:r>
      <w:r w:rsidR="00DF5BE5">
        <w:rPr>
          <w:noProof/>
          <w:sz w:val="22"/>
          <w:lang w:val="es-ES" w:eastAsia="es-ES"/>
        </w:rPr>
        <w:drawing>
          <wp:inline distT="0" distB="0" distL="0" distR="0" wp14:anchorId="1DF731DE" wp14:editId="2F40C653">
            <wp:extent cx="3547946" cy="3041319"/>
            <wp:effectExtent l="0" t="0" r="8255" b="6985"/>
            <wp:docPr id="8" name="Image 8" descr="Macintosh HD:Users:leonreynes:UTC:UV:GI05:SY09:TP2:tp02:mcqui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eonreynes:UTC:UV:GI05:SY09:TP2:tp02:mcquitty.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4660" r="7333" b="16302"/>
                    <a:stretch/>
                  </pic:blipFill>
                  <pic:spPr bwMode="auto">
                    <a:xfrm>
                      <a:off x="0" y="0"/>
                      <a:ext cx="3547946" cy="304131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79F0A37" w14:textId="77777777" w:rsidR="00C92BEB" w:rsidRDefault="00C92BEB" w:rsidP="00DF5BE5">
      <w:pPr>
        <w:rPr>
          <w:sz w:val="22"/>
        </w:rPr>
      </w:pPr>
    </w:p>
    <w:p w14:paraId="6B57BB77" w14:textId="357BC2AD" w:rsidR="00C92BEB" w:rsidRDefault="00C92BEB" w:rsidP="00D05993">
      <w:pPr>
        <w:jc w:val="both"/>
        <w:rPr>
          <w:sz w:val="22"/>
        </w:rPr>
      </w:pPr>
      <w:r>
        <w:rPr>
          <w:sz w:val="22"/>
        </w:rPr>
        <w:t xml:space="preserve">Les critères d’agrégation peuvent déboucher sur des classifications différentes, cependant on observe 2 groupes qui se démarquent </w:t>
      </w:r>
      <w:r w:rsidR="00136909">
        <w:rPr>
          <w:sz w:val="22"/>
        </w:rPr>
        <w:t xml:space="preserve">clairement </w:t>
      </w:r>
      <w:r>
        <w:rPr>
          <w:sz w:val="22"/>
        </w:rPr>
        <w:t xml:space="preserve">sur les </w:t>
      </w:r>
      <w:proofErr w:type="spellStart"/>
      <w:r>
        <w:rPr>
          <w:sz w:val="22"/>
        </w:rPr>
        <w:t>dendogrammes</w:t>
      </w:r>
      <w:proofErr w:type="spellEnd"/>
      <w:r>
        <w:rPr>
          <w:sz w:val="22"/>
        </w:rPr>
        <w:t xml:space="preserve">. Le premier est composé </w:t>
      </w:r>
      <w:r>
        <w:rPr>
          <w:sz w:val="22"/>
        </w:rPr>
        <w:lastRenderedPageBreak/>
        <w:t xml:space="preserve">de </w:t>
      </w:r>
      <w:proofErr w:type="spellStart"/>
      <w:r>
        <w:rPr>
          <w:sz w:val="22"/>
        </w:rPr>
        <w:t>Bakers</w:t>
      </w:r>
      <w:proofErr w:type="spellEnd"/>
      <w:r>
        <w:rPr>
          <w:sz w:val="22"/>
        </w:rPr>
        <w:t xml:space="preserve"> </w:t>
      </w:r>
      <w:proofErr w:type="spellStart"/>
      <w:r>
        <w:rPr>
          <w:sz w:val="22"/>
        </w:rPr>
        <w:t>Mould</w:t>
      </w:r>
      <w:proofErr w:type="spellEnd"/>
      <w:r>
        <w:rPr>
          <w:sz w:val="22"/>
        </w:rPr>
        <w:t xml:space="preserve">, </w:t>
      </w:r>
      <w:proofErr w:type="spellStart"/>
      <w:r>
        <w:rPr>
          <w:sz w:val="22"/>
        </w:rPr>
        <w:t>Bread</w:t>
      </w:r>
      <w:proofErr w:type="spellEnd"/>
      <w:r>
        <w:rPr>
          <w:sz w:val="22"/>
        </w:rPr>
        <w:t xml:space="preserve"> </w:t>
      </w:r>
      <w:proofErr w:type="spellStart"/>
      <w:r>
        <w:rPr>
          <w:sz w:val="22"/>
        </w:rPr>
        <w:t>Yeast</w:t>
      </w:r>
      <w:proofErr w:type="spellEnd"/>
      <w:r w:rsidR="00136909">
        <w:rPr>
          <w:sz w:val="22"/>
        </w:rPr>
        <w:t xml:space="preserve"> et de Skin </w:t>
      </w:r>
      <w:proofErr w:type="spellStart"/>
      <w:r w:rsidR="00136909">
        <w:rPr>
          <w:sz w:val="22"/>
        </w:rPr>
        <w:t>Fungus</w:t>
      </w:r>
      <w:proofErr w:type="spellEnd"/>
      <w:r w:rsidR="00136909">
        <w:rPr>
          <w:sz w:val="22"/>
        </w:rPr>
        <w:t xml:space="preserve"> et le second</w:t>
      </w:r>
      <w:r>
        <w:rPr>
          <w:sz w:val="22"/>
        </w:rPr>
        <w:t xml:space="preserve"> </w:t>
      </w:r>
      <w:r w:rsidR="00136909">
        <w:rPr>
          <w:sz w:val="22"/>
        </w:rPr>
        <w:t xml:space="preserve">groupe </w:t>
      </w:r>
      <w:r>
        <w:rPr>
          <w:sz w:val="22"/>
        </w:rPr>
        <w:t>est composé du reste des espères</w:t>
      </w:r>
      <w:r w:rsidR="00136909">
        <w:rPr>
          <w:sz w:val="22"/>
        </w:rPr>
        <w:t>.</w:t>
      </w:r>
    </w:p>
    <w:p w14:paraId="1FBFBC1E" w14:textId="7F687085" w:rsidR="00136909" w:rsidRDefault="00136909" w:rsidP="00D05993">
      <w:pPr>
        <w:jc w:val="both"/>
        <w:rPr>
          <w:sz w:val="22"/>
        </w:rPr>
      </w:pPr>
      <w:r>
        <w:rPr>
          <w:sz w:val="22"/>
        </w:rPr>
        <w:t xml:space="preserve">On observe aussi que à l’intérieur du second groupe, il y a sur tous les </w:t>
      </w:r>
      <w:proofErr w:type="spellStart"/>
      <w:r>
        <w:rPr>
          <w:sz w:val="22"/>
        </w:rPr>
        <w:t>dendogrammes</w:t>
      </w:r>
      <w:proofErr w:type="spellEnd"/>
      <w:r>
        <w:rPr>
          <w:sz w:val="22"/>
        </w:rPr>
        <w:t xml:space="preserve"> ce qu’on pourrait </w:t>
      </w:r>
      <w:proofErr w:type="gramStart"/>
      <w:r>
        <w:rPr>
          <w:sz w:val="22"/>
        </w:rPr>
        <w:t>appelé</w:t>
      </w:r>
      <w:proofErr w:type="gramEnd"/>
      <w:r>
        <w:rPr>
          <w:sz w:val="22"/>
        </w:rPr>
        <w:t xml:space="preserve"> un </w:t>
      </w:r>
      <w:r w:rsidR="00400DD9">
        <w:rPr>
          <w:sz w:val="22"/>
        </w:rPr>
        <w:t>sous-groupe</w:t>
      </w:r>
      <w:r>
        <w:rPr>
          <w:sz w:val="22"/>
        </w:rPr>
        <w:t xml:space="preserve"> composé de </w:t>
      </w:r>
      <w:proofErr w:type="spellStart"/>
      <w:r>
        <w:rPr>
          <w:sz w:val="22"/>
        </w:rPr>
        <w:t>Screwworm</w:t>
      </w:r>
      <w:proofErr w:type="spellEnd"/>
      <w:r>
        <w:rPr>
          <w:sz w:val="22"/>
        </w:rPr>
        <w:t xml:space="preserve"> Fly et de </w:t>
      </w:r>
      <w:proofErr w:type="spellStart"/>
      <w:r>
        <w:rPr>
          <w:sz w:val="22"/>
        </w:rPr>
        <w:t>Moth</w:t>
      </w:r>
      <w:proofErr w:type="spellEnd"/>
      <w:r>
        <w:rPr>
          <w:sz w:val="22"/>
        </w:rPr>
        <w:t>.</w:t>
      </w:r>
    </w:p>
    <w:p w14:paraId="19A0965B" w14:textId="77777777" w:rsidR="00C92BEB" w:rsidRDefault="00C92BEB" w:rsidP="00D05993">
      <w:pPr>
        <w:jc w:val="both"/>
        <w:rPr>
          <w:sz w:val="22"/>
        </w:rPr>
      </w:pPr>
    </w:p>
    <w:p w14:paraId="40B4D12A" w14:textId="77777777" w:rsidR="00AB2FDA" w:rsidRDefault="00136909" w:rsidP="00D05993">
      <w:pPr>
        <w:jc w:val="both"/>
        <w:rPr>
          <w:color w:val="000000" w:themeColor="text1"/>
          <w:sz w:val="22"/>
        </w:rPr>
      </w:pPr>
      <w:r>
        <w:rPr>
          <w:color w:val="000000" w:themeColor="text1"/>
          <w:sz w:val="22"/>
        </w:rPr>
        <w:t xml:space="preserve">Nous pouvons difficilement conclure quant à une représentation idéale pour mutation. Cependant, </w:t>
      </w:r>
      <w:r w:rsidR="00943220">
        <w:rPr>
          <w:color w:val="000000" w:themeColor="text1"/>
          <w:sz w:val="22"/>
        </w:rPr>
        <w:t>nous pouvons</w:t>
      </w:r>
      <w:r>
        <w:rPr>
          <w:color w:val="000000" w:themeColor="text1"/>
          <w:sz w:val="22"/>
        </w:rPr>
        <w:t xml:space="preserve"> exclure la méthode du critère d’agré</w:t>
      </w:r>
      <w:r w:rsidR="00943220">
        <w:rPr>
          <w:color w:val="000000" w:themeColor="text1"/>
          <w:sz w:val="22"/>
        </w:rPr>
        <w:t xml:space="preserve">gation « Single », puisque que </w:t>
      </w:r>
      <w:r>
        <w:rPr>
          <w:color w:val="000000" w:themeColor="text1"/>
          <w:sz w:val="22"/>
        </w:rPr>
        <w:t>dès le début, « </w:t>
      </w:r>
      <w:proofErr w:type="spellStart"/>
      <w:r>
        <w:rPr>
          <w:color w:val="000000" w:themeColor="text1"/>
          <w:sz w:val="22"/>
        </w:rPr>
        <w:t>Backers</w:t>
      </w:r>
      <w:proofErr w:type="spellEnd"/>
      <w:r>
        <w:rPr>
          <w:color w:val="000000" w:themeColor="text1"/>
          <w:sz w:val="22"/>
        </w:rPr>
        <w:t xml:space="preserve"> </w:t>
      </w:r>
      <w:proofErr w:type="spellStart"/>
      <w:r>
        <w:rPr>
          <w:color w:val="000000" w:themeColor="text1"/>
          <w:sz w:val="22"/>
        </w:rPr>
        <w:t>Mould</w:t>
      </w:r>
      <w:proofErr w:type="spellEnd"/>
      <w:r>
        <w:rPr>
          <w:color w:val="000000" w:themeColor="text1"/>
          <w:sz w:val="22"/>
        </w:rPr>
        <w:t> » est séparé de « </w:t>
      </w:r>
      <w:proofErr w:type="spellStart"/>
      <w:r>
        <w:rPr>
          <w:color w:val="000000" w:themeColor="text1"/>
          <w:sz w:val="22"/>
        </w:rPr>
        <w:t>Bread</w:t>
      </w:r>
      <w:proofErr w:type="spellEnd"/>
      <w:r>
        <w:rPr>
          <w:color w:val="000000" w:themeColor="text1"/>
          <w:sz w:val="22"/>
        </w:rPr>
        <w:t xml:space="preserve"> </w:t>
      </w:r>
      <w:proofErr w:type="spellStart"/>
      <w:r>
        <w:rPr>
          <w:color w:val="000000" w:themeColor="text1"/>
          <w:sz w:val="22"/>
        </w:rPr>
        <w:t>Yeast</w:t>
      </w:r>
      <w:proofErr w:type="spellEnd"/>
      <w:r>
        <w:rPr>
          <w:color w:val="000000" w:themeColor="text1"/>
          <w:sz w:val="22"/>
        </w:rPr>
        <w:t xml:space="preserve"> » et de « Skin </w:t>
      </w:r>
      <w:proofErr w:type="spellStart"/>
      <w:r>
        <w:rPr>
          <w:color w:val="000000" w:themeColor="text1"/>
          <w:sz w:val="22"/>
        </w:rPr>
        <w:t>Fungus</w:t>
      </w:r>
      <w:proofErr w:type="spellEnd"/>
      <w:r>
        <w:rPr>
          <w:color w:val="000000" w:themeColor="text1"/>
          <w:sz w:val="22"/>
        </w:rPr>
        <w:t xml:space="preserve"> ». </w:t>
      </w:r>
    </w:p>
    <w:p w14:paraId="73C90342" w14:textId="77777777" w:rsidR="00AB2FDA" w:rsidRDefault="00AB2FDA" w:rsidP="00AB2FDA">
      <w:pPr>
        <w:pStyle w:val="Ttulo2"/>
        <w:numPr>
          <w:ilvl w:val="0"/>
          <w:numId w:val="2"/>
        </w:numPr>
      </w:pPr>
      <w:r w:rsidRPr="00FA3E2C">
        <w:t>Classification hiérarchique des données Iris</w:t>
      </w:r>
    </w:p>
    <w:p w14:paraId="018EF45D" w14:textId="77777777" w:rsidR="00AB2FDA" w:rsidRDefault="00AB2FDA" w:rsidP="00AB2FDA"/>
    <w:p w14:paraId="64415126" w14:textId="77777777" w:rsidR="00AB2FDA" w:rsidRDefault="00AB2FDA" w:rsidP="006C780E">
      <w:pPr>
        <w:ind w:firstLine="426"/>
        <w:jc w:val="both"/>
        <w:rPr>
          <w:color w:val="0D0D0D" w:themeColor="text1" w:themeTint="F2"/>
          <w:sz w:val="22"/>
        </w:rPr>
      </w:pPr>
      <w:r w:rsidRPr="00D41143">
        <w:rPr>
          <w:sz w:val="22"/>
        </w:rPr>
        <w:t>Nous nous intéressons</w:t>
      </w:r>
      <w:r w:rsidRPr="00D41143">
        <w:rPr>
          <w:rFonts w:eastAsia="Times New Roman" w:cs="Times New Roman"/>
          <w:sz w:val="22"/>
        </w:rPr>
        <w:t xml:space="preserve"> </w:t>
      </w:r>
      <w:r w:rsidRPr="00D41143">
        <w:rPr>
          <w:sz w:val="22"/>
        </w:rPr>
        <w:t>désormais</w:t>
      </w:r>
      <w:r w:rsidRPr="00D41143">
        <w:rPr>
          <w:rFonts w:eastAsia="Times New Roman" w:cs="Times New Roman"/>
          <w:sz w:val="22"/>
        </w:rPr>
        <w:t xml:space="preserve"> à la comparaison entre la partition obtenue p</w:t>
      </w:r>
      <w:r w:rsidRPr="00D41143">
        <w:rPr>
          <w:sz w:val="22"/>
        </w:rPr>
        <w:t xml:space="preserve">ar </w:t>
      </w:r>
      <w:r>
        <w:rPr>
          <w:sz w:val="22"/>
        </w:rPr>
        <w:t>CHA</w:t>
      </w:r>
      <w:r w:rsidRPr="00D41143">
        <w:rPr>
          <w:sz w:val="22"/>
        </w:rPr>
        <w:t>,</w:t>
      </w:r>
      <w:r w:rsidRPr="00D41143">
        <w:rPr>
          <w:rFonts w:eastAsia="Times New Roman" w:cs="Times New Roman"/>
          <w:sz w:val="22"/>
        </w:rPr>
        <w:t xml:space="preserve"> et la représentation plane obtenue par </w:t>
      </w:r>
      <w:r>
        <w:rPr>
          <w:sz w:val="22"/>
        </w:rPr>
        <w:t xml:space="preserve">l’ACP. </w:t>
      </w:r>
      <w:r w:rsidR="00DF5431" w:rsidRPr="00BF4C5D">
        <w:rPr>
          <w:color w:val="0D0D0D" w:themeColor="text1" w:themeTint="F2"/>
          <w:sz w:val="22"/>
        </w:rPr>
        <w:t xml:space="preserve">Les </w:t>
      </w:r>
      <w:r w:rsidR="00DF5431">
        <w:rPr>
          <w:color w:val="0D0D0D" w:themeColor="text1" w:themeTint="F2"/>
          <w:sz w:val="22"/>
        </w:rPr>
        <w:t>2 méthodes sont complémentaires et il est recommandé de les utiliser conjointement pour étudier des données. Lorsqu’on relie</w:t>
      </w:r>
      <w:r>
        <w:rPr>
          <w:color w:val="0D0D0D" w:themeColor="text1" w:themeTint="F2"/>
          <w:sz w:val="22"/>
        </w:rPr>
        <w:t xml:space="preserve"> un module de l’A.C.P à un module de C.A.H, </w:t>
      </w:r>
      <w:r w:rsidRPr="00BF4C5D">
        <w:rPr>
          <w:color w:val="0D0D0D" w:themeColor="text1" w:themeTint="F2"/>
          <w:sz w:val="22"/>
        </w:rPr>
        <w:t>les variables utilisées par le module de C.A.H. ser</w:t>
      </w:r>
      <w:r>
        <w:rPr>
          <w:color w:val="0D0D0D" w:themeColor="text1" w:themeTint="F2"/>
          <w:sz w:val="22"/>
        </w:rPr>
        <w:t>aien</w:t>
      </w:r>
      <w:r w:rsidRPr="00BF4C5D">
        <w:rPr>
          <w:color w:val="0D0D0D" w:themeColor="text1" w:themeTint="F2"/>
          <w:sz w:val="22"/>
        </w:rPr>
        <w:t xml:space="preserve">t les coordonnées des individus sur </w:t>
      </w:r>
      <w:r>
        <w:rPr>
          <w:color w:val="0D0D0D" w:themeColor="text1" w:themeTint="F2"/>
          <w:sz w:val="22"/>
        </w:rPr>
        <w:t>les premiers axes factoriels.</w:t>
      </w:r>
    </w:p>
    <w:p w14:paraId="38D315F1" w14:textId="77777777" w:rsidR="00AB2FDA" w:rsidRPr="00AB2FDA" w:rsidRDefault="00AB2FDA" w:rsidP="00AB2FDA"/>
    <w:p w14:paraId="14FD9C84" w14:textId="77777777" w:rsidR="00AB2FDA" w:rsidRDefault="00DF5431" w:rsidP="006C780E">
      <w:pPr>
        <w:jc w:val="both"/>
        <w:rPr>
          <w:color w:val="0D0D0D" w:themeColor="text1" w:themeTint="F2"/>
          <w:sz w:val="22"/>
        </w:rPr>
      </w:pPr>
      <w:r>
        <w:rPr>
          <w:color w:val="0D0D0D" w:themeColor="text1" w:themeTint="F2"/>
          <w:sz w:val="22"/>
        </w:rPr>
        <w:t>Ci-dessous une re</w:t>
      </w:r>
      <w:r w:rsidR="00AB2FDA">
        <w:rPr>
          <w:color w:val="0D0D0D" w:themeColor="text1" w:themeTint="F2"/>
          <w:sz w:val="22"/>
        </w:rPr>
        <w:t>présentation dans le premier plan factoriel des donnes Iris.</w:t>
      </w:r>
    </w:p>
    <w:p w14:paraId="606A1EE3" w14:textId="77777777" w:rsidR="00AB2FDA" w:rsidRPr="00DF5431" w:rsidRDefault="00AB2FDA" w:rsidP="006C780E">
      <w:pPr>
        <w:jc w:val="both"/>
        <w:rPr>
          <w:color w:val="0D0D0D" w:themeColor="text1" w:themeTint="F2"/>
          <w:sz w:val="22"/>
        </w:rPr>
      </w:pPr>
      <w:r>
        <w:rPr>
          <w:color w:val="0D0D0D" w:themeColor="text1" w:themeTint="F2"/>
          <w:sz w:val="22"/>
        </w:rPr>
        <w:t xml:space="preserve">Nous </w:t>
      </w:r>
      <w:r w:rsidR="00DF5431">
        <w:rPr>
          <w:color w:val="0D0D0D" w:themeColor="text1" w:themeTint="F2"/>
          <w:sz w:val="22"/>
        </w:rPr>
        <w:t>pouvons observer</w:t>
      </w:r>
      <w:r>
        <w:rPr>
          <w:color w:val="0D0D0D" w:themeColor="text1" w:themeTint="F2"/>
          <w:sz w:val="22"/>
        </w:rPr>
        <w:t xml:space="preserve"> la séparation en </w:t>
      </w:r>
      <w:r w:rsidRPr="005C5CCA">
        <w:rPr>
          <w:b/>
          <w:color w:val="0D0D0D" w:themeColor="text1" w:themeTint="F2"/>
          <w:sz w:val="22"/>
        </w:rPr>
        <w:t>3 classes</w:t>
      </w:r>
      <w:r>
        <w:rPr>
          <w:color w:val="0D0D0D" w:themeColor="text1" w:themeTint="F2"/>
          <w:sz w:val="22"/>
        </w:rPr>
        <w:t xml:space="preserve">: </w:t>
      </w:r>
      <w:proofErr w:type="spellStart"/>
      <w:r>
        <w:rPr>
          <w:color w:val="0D0D0D" w:themeColor="text1" w:themeTint="F2"/>
          <w:sz w:val="22"/>
        </w:rPr>
        <w:t>S</w:t>
      </w:r>
      <w:r w:rsidRPr="00461292">
        <w:rPr>
          <w:color w:val="0D0D0D" w:themeColor="text1" w:themeTint="F2"/>
          <w:sz w:val="22"/>
        </w:rPr>
        <w:t>etosa</w:t>
      </w:r>
      <w:proofErr w:type="spellEnd"/>
      <w:r>
        <w:rPr>
          <w:color w:val="0D0D0D" w:themeColor="text1" w:themeTint="F2"/>
          <w:sz w:val="22"/>
        </w:rPr>
        <w:t xml:space="preserve">, </w:t>
      </w:r>
      <w:proofErr w:type="spellStart"/>
      <w:r>
        <w:rPr>
          <w:color w:val="0D0D0D" w:themeColor="text1" w:themeTint="F2"/>
          <w:sz w:val="22"/>
        </w:rPr>
        <w:t>V</w:t>
      </w:r>
      <w:r w:rsidRPr="00461292">
        <w:rPr>
          <w:color w:val="0D0D0D" w:themeColor="text1" w:themeTint="F2"/>
          <w:sz w:val="22"/>
        </w:rPr>
        <w:t>ersicolor</w:t>
      </w:r>
      <w:proofErr w:type="spellEnd"/>
      <w:r>
        <w:rPr>
          <w:color w:val="0D0D0D" w:themeColor="text1" w:themeTint="F2"/>
          <w:sz w:val="22"/>
        </w:rPr>
        <w:t xml:space="preserve">, </w:t>
      </w:r>
      <w:proofErr w:type="spellStart"/>
      <w:r>
        <w:rPr>
          <w:color w:val="0D0D0D" w:themeColor="text1" w:themeTint="F2"/>
          <w:sz w:val="22"/>
        </w:rPr>
        <w:t>V</w:t>
      </w:r>
      <w:r w:rsidRPr="00461292">
        <w:rPr>
          <w:color w:val="0D0D0D" w:themeColor="text1" w:themeTint="F2"/>
          <w:sz w:val="22"/>
        </w:rPr>
        <w:t>irginica</w:t>
      </w:r>
      <w:proofErr w:type="spellEnd"/>
    </w:p>
    <w:p w14:paraId="622FC760" w14:textId="149B93D1" w:rsidR="00DF5431" w:rsidRDefault="00AB2FDA" w:rsidP="006C780E">
      <w:pPr>
        <w:jc w:val="center"/>
        <w:rPr>
          <w:rFonts w:ascii="Arial" w:hAnsi="Arial" w:cs="Arial"/>
        </w:rPr>
      </w:pPr>
      <w:r>
        <w:rPr>
          <w:noProof/>
          <w:color w:val="0D0D0D" w:themeColor="text1" w:themeTint="F2"/>
          <w:sz w:val="22"/>
          <w:lang w:val="es-ES" w:eastAsia="es-ES"/>
        </w:rPr>
        <w:drawing>
          <wp:inline distT="0" distB="0" distL="0" distR="0" wp14:anchorId="63052C3A" wp14:editId="3CA77902">
            <wp:extent cx="2378410" cy="2098040"/>
            <wp:effectExtent l="0" t="0" r="9525" b="1016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
                      <a:extLst>
                        <a:ext uri="{28A0092B-C50C-407E-A947-70E740481C1C}">
                          <a14:useLocalDpi xmlns:a14="http://schemas.microsoft.com/office/drawing/2010/main" val="0"/>
                        </a:ext>
                      </a:extLst>
                    </a:blip>
                    <a:srcRect l="8807" r="4146" b="9219"/>
                    <a:stretch/>
                  </pic:blipFill>
                  <pic:spPr bwMode="auto">
                    <a:xfrm>
                      <a:off x="0" y="0"/>
                      <a:ext cx="2378713" cy="2098307"/>
                    </a:xfrm>
                    <a:prstGeom prst="rect">
                      <a:avLst/>
                    </a:prstGeom>
                    <a:noFill/>
                    <a:ln w="9525" cap="flat" cmpd="sng" algn="ctr">
                      <a:noFill/>
                      <a:prstDash val="solid"/>
                      <a:miter lim="800000"/>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E0090B4" w14:textId="77777777" w:rsidR="00DF5431" w:rsidRDefault="00DF5431" w:rsidP="006C780E">
      <w:pPr>
        <w:jc w:val="both"/>
        <w:rPr>
          <w:color w:val="0D0D0D" w:themeColor="text1" w:themeTint="F2"/>
          <w:sz w:val="22"/>
        </w:rPr>
      </w:pPr>
      <w:r>
        <w:rPr>
          <w:color w:val="0D0D0D" w:themeColor="text1" w:themeTint="F2"/>
          <w:sz w:val="22"/>
        </w:rPr>
        <w:t xml:space="preserve">Le jeu de données Iris constitue un espace euclidien, nous pouvons donc utiliser le critère d’agrégation de </w:t>
      </w:r>
      <w:r w:rsidRPr="00DF5431">
        <w:rPr>
          <w:color w:val="0D0D0D" w:themeColor="text1" w:themeTint="F2"/>
          <w:sz w:val="22"/>
        </w:rPr>
        <w:t>War</w:t>
      </w:r>
      <w:r>
        <w:rPr>
          <w:color w:val="0D0D0D" w:themeColor="text1" w:themeTint="F2"/>
          <w:sz w:val="22"/>
        </w:rPr>
        <w:t xml:space="preserve">d. </w:t>
      </w:r>
    </w:p>
    <w:p w14:paraId="56BC39A2" w14:textId="77777777" w:rsidR="00DF5431" w:rsidRDefault="00DF5431" w:rsidP="00DF5431">
      <w:pPr>
        <w:rPr>
          <w:color w:val="0D0D0D" w:themeColor="text1" w:themeTint="F2"/>
          <w:sz w:val="22"/>
        </w:rPr>
      </w:pPr>
    </w:p>
    <w:p w14:paraId="0DFBD971" w14:textId="5D2DBF34" w:rsidR="00DF5431" w:rsidRDefault="00DF5431" w:rsidP="006C780E">
      <w:pPr>
        <w:jc w:val="center"/>
        <w:rPr>
          <w:rFonts w:ascii="Arial" w:hAnsi="Arial" w:cs="Arial"/>
        </w:rPr>
      </w:pPr>
      <w:r>
        <w:rPr>
          <w:rFonts w:ascii="Arial" w:hAnsi="Arial" w:cs="Arial"/>
          <w:noProof/>
          <w:lang w:val="es-ES" w:eastAsia="es-ES"/>
        </w:rPr>
        <w:drawing>
          <wp:inline distT="0" distB="0" distL="0" distR="0" wp14:anchorId="0A971879" wp14:editId="713F0A7E">
            <wp:extent cx="3044821" cy="2434523"/>
            <wp:effectExtent l="0" t="0" r="3810" b="4445"/>
            <wp:docPr id="18" name="Image 18" descr="Macintosh HD:Users:leonreynes:UTC:UV:GI05:SY09:TP2:tp02:exo 2:hclust-iris-Q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eonreynes:UTC:UV:GI05:SY09:TP2:tp02:exo 2:hclust-iris-Q2.pdf"/>
                    <pic:cNvPicPr>
                      <a:picLocks noChangeAspect="1" noChangeArrowheads="1"/>
                    </pic:cNvPicPr>
                  </pic:nvPicPr>
                  <pic:blipFill rotWithShape="1">
                    <a:blip r:embed="rId15">
                      <a:extLst>
                        <a:ext uri="{28A0092B-C50C-407E-A947-70E740481C1C}">
                          <a14:useLocalDpi xmlns:a14="http://schemas.microsoft.com/office/drawing/2010/main" val="0"/>
                        </a:ext>
                      </a:extLst>
                    </a:blip>
                    <a:srcRect t="4516" r="8182" b="22070"/>
                    <a:stretch/>
                  </pic:blipFill>
                  <pic:spPr bwMode="auto">
                    <a:xfrm>
                      <a:off x="0" y="0"/>
                      <a:ext cx="3045393" cy="243498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1D17282" w14:textId="77777777" w:rsidR="00B726F8" w:rsidRDefault="00B726F8" w:rsidP="00AA124F">
      <w:pPr>
        <w:rPr>
          <w:rFonts w:ascii="Arial" w:hAnsi="Arial" w:cs="Arial"/>
        </w:rPr>
      </w:pPr>
    </w:p>
    <w:p w14:paraId="2B22B062" w14:textId="77777777" w:rsidR="00DF5431" w:rsidRPr="002E7CB8" w:rsidRDefault="00DF5431" w:rsidP="00AA124F">
      <w:pPr>
        <w:rPr>
          <w:color w:val="0D0D0D" w:themeColor="text1" w:themeTint="F2"/>
          <w:sz w:val="22"/>
        </w:rPr>
      </w:pPr>
      <w:r w:rsidRPr="002E7CB8">
        <w:rPr>
          <w:color w:val="0D0D0D" w:themeColor="text1" w:themeTint="F2"/>
          <w:sz w:val="22"/>
        </w:rPr>
        <w:t xml:space="preserve">Ce dendrogramme met en évidence </w:t>
      </w:r>
      <w:r w:rsidR="00B726F8" w:rsidRPr="002E7CB8">
        <w:rPr>
          <w:color w:val="0D0D0D" w:themeColor="text1" w:themeTint="F2"/>
          <w:sz w:val="22"/>
        </w:rPr>
        <w:t xml:space="preserve">trois groupes différents même si la distinction n’est pas nette. Pour visualiser plus clairement les partitions on va utiliser la fonction </w:t>
      </w:r>
      <w:proofErr w:type="spellStart"/>
      <w:r w:rsidR="00B726F8" w:rsidRPr="002E7CB8">
        <w:rPr>
          <w:color w:val="0D0D0D" w:themeColor="text1" w:themeTint="F2"/>
          <w:sz w:val="22"/>
        </w:rPr>
        <w:t>clusplot</w:t>
      </w:r>
      <w:proofErr w:type="spellEnd"/>
      <w:r w:rsidR="00B726F8" w:rsidRPr="002E7CB8">
        <w:rPr>
          <w:color w:val="0D0D0D" w:themeColor="text1" w:themeTint="F2"/>
          <w:sz w:val="22"/>
        </w:rPr>
        <w:t xml:space="preserve"> où l’on peut choisir un niveau de coupe.</w:t>
      </w:r>
    </w:p>
    <w:p w14:paraId="15965CBC" w14:textId="4B4B1280" w:rsidR="00E73114" w:rsidRPr="002E7CB8" w:rsidRDefault="00B726F8" w:rsidP="00AA124F">
      <w:pPr>
        <w:rPr>
          <w:color w:val="0D0D0D" w:themeColor="text1" w:themeTint="F2"/>
          <w:sz w:val="22"/>
        </w:rPr>
      </w:pPr>
      <w:r w:rsidRPr="002E7CB8">
        <w:rPr>
          <w:color w:val="0D0D0D" w:themeColor="text1" w:themeTint="F2"/>
          <w:sz w:val="22"/>
        </w:rPr>
        <w:lastRenderedPageBreak/>
        <w:t>On possède dans nos données trois espèces d’Iris différentes, on a donc décidé de choisir trois niveaux de coupes: deux, trois et quatre.</w:t>
      </w:r>
    </w:p>
    <w:p w14:paraId="0801E216" w14:textId="77777777" w:rsidR="006C780E" w:rsidRPr="006C780E" w:rsidRDefault="006C780E" w:rsidP="00AA124F">
      <w:pPr>
        <w:rPr>
          <w:rFonts w:ascii="Arial" w:hAnsi="Arial" w:cs="Arial"/>
          <w:noProof/>
          <w:lang w:eastAsia="es-ES"/>
        </w:rPr>
      </w:pPr>
    </w:p>
    <w:p w14:paraId="5DBA049D" w14:textId="1A999AD0" w:rsidR="002E7CB8" w:rsidRDefault="00B726F8" w:rsidP="00AA124F">
      <w:pPr>
        <w:rPr>
          <w:rFonts w:ascii="Arial" w:hAnsi="Arial" w:cs="Arial"/>
        </w:rPr>
      </w:pPr>
      <w:r>
        <w:rPr>
          <w:rFonts w:ascii="Arial" w:hAnsi="Arial" w:cs="Arial"/>
          <w:noProof/>
          <w:lang w:val="es-ES" w:eastAsia="es-ES"/>
        </w:rPr>
        <w:drawing>
          <wp:inline distT="0" distB="0" distL="0" distR="0" wp14:anchorId="4F3A2222" wp14:editId="7BBA22FF">
            <wp:extent cx="2593051" cy="2520000"/>
            <wp:effectExtent l="0" t="0" r="0" b="0"/>
            <wp:docPr id="20" name="Image 20" descr="Macintosh HD:Users:leonreynes:UTC:UV:GI05:SY09:TP2:tp02:exo 2:CLUSPLOT 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eonreynes:UTC:UV:GI05:SY09:TP2:tp02:exo 2:CLUSPLOT 2.pdf"/>
                    <pic:cNvPicPr>
                      <a:picLocks noChangeAspect="1" noChangeArrowheads="1"/>
                    </pic:cNvPicPr>
                  </pic:nvPicPr>
                  <pic:blipFill rotWithShape="1">
                    <a:blip r:embed="rId16">
                      <a:extLst>
                        <a:ext uri="{28A0092B-C50C-407E-A947-70E740481C1C}">
                          <a14:useLocalDpi xmlns:a14="http://schemas.microsoft.com/office/drawing/2010/main" val="0"/>
                        </a:ext>
                      </a:extLst>
                    </a:blip>
                    <a:srcRect t="4181" r="5170" b="3660"/>
                    <a:stretch/>
                  </pic:blipFill>
                  <pic:spPr bwMode="auto">
                    <a:xfrm>
                      <a:off x="0" y="0"/>
                      <a:ext cx="2593051" cy="2520000"/>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rFonts w:ascii="Arial" w:hAnsi="Arial" w:cs="Arial"/>
          <w:noProof/>
          <w:lang w:val="es-ES" w:eastAsia="es-ES"/>
        </w:rPr>
        <w:drawing>
          <wp:inline distT="0" distB="0" distL="0" distR="0" wp14:anchorId="181007CE" wp14:editId="4A495BF3">
            <wp:extent cx="2556650" cy="2520000"/>
            <wp:effectExtent l="0" t="0" r="0" b="0"/>
            <wp:docPr id="21" name="Image 21" descr="Macintosh HD:Users:leonreynes:UTC:UV:GI05:SY09:TP2:tp02:exo 2:CLUSPLOT 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eonreynes:UTC:UV:GI05:SY09:TP2:tp02:exo 2:CLUSPLOT 3.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669" t="4516" r="5676" b="3172"/>
                    <a:stretch/>
                  </pic:blipFill>
                  <pic:spPr bwMode="auto">
                    <a:xfrm>
                      <a:off x="0" y="0"/>
                      <a:ext cx="2556650" cy="25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6083F8" w14:textId="3C59D69C" w:rsidR="00AA124F" w:rsidRDefault="006C780E" w:rsidP="006C780E">
      <w:pPr>
        <w:jc w:val="center"/>
        <w:rPr>
          <w:rFonts w:ascii="Arial" w:hAnsi="Arial" w:cs="Arial"/>
        </w:rPr>
      </w:pPr>
      <w:r>
        <w:rPr>
          <w:rFonts w:ascii="Arial" w:hAnsi="Arial" w:cs="Arial"/>
          <w:noProof/>
          <w:lang w:val="es-ES" w:eastAsia="es-ES"/>
        </w:rPr>
        <w:drawing>
          <wp:anchor distT="0" distB="0" distL="114300" distR="114300" simplePos="0" relativeHeight="251761664" behindDoc="0" locked="0" layoutInCell="1" allowOverlap="1" wp14:anchorId="57164B56" wp14:editId="7C595B65">
            <wp:simplePos x="0" y="0"/>
            <wp:positionH relativeFrom="column">
              <wp:posOffset>-4445</wp:posOffset>
            </wp:positionH>
            <wp:positionV relativeFrom="paragraph">
              <wp:posOffset>142240</wp:posOffset>
            </wp:positionV>
            <wp:extent cx="2574286" cy="2520000"/>
            <wp:effectExtent l="0" t="0" r="0" b="0"/>
            <wp:wrapSquare wrapText="bothSides"/>
            <wp:docPr id="19" name="Image 19" descr="Macintosh HD:Users:leonreynes:UTC:UV:GI05:SY09:TP2:tp02:exo 2:CLUSPLOT 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eonreynes:UTC:UV:GI05:SY09:TP2:tp02:exo 2:CLUSPLOT 4.pdf"/>
                    <pic:cNvPicPr>
                      <a:picLocks noChangeAspect="1" noChangeArrowheads="1"/>
                    </pic:cNvPicPr>
                  </pic:nvPicPr>
                  <pic:blipFill rotWithShape="1">
                    <a:blip r:embed="rId18">
                      <a:extLst>
                        <a:ext uri="{28A0092B-C50C-407E-A947-70E740481C1C}">
                          <a14:useLocalDpi xmlns:a14="http://schemas.microsoft.com/office/drawing/2010/main" val="0"/>
                        </a:ext>
                      </a:extLst>
                    </a:blip>
                    <a:srcRect t="4349" r="5163" b="2828"/>
                    <a:stretch/>
                  </pic:blipFill>
                  <pic:spPr bwMode="auto">
                    <a:xfrm>
                      <a:off x="0" y="0"/>
                      <a:ext cx="2574286" cy="25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1432CC" w14:textId="77777777" w:rsidR="00D934EC" w:rsidRDefault="00D934EC" w:rsidP="006C780E">
      <w:pPr>
        <w:jc w:val="both"/>
        <w:rPr>
          <w:color w:val="0D0D0D" w:themeColor="text1" w:themeTint="F2"/>
          <w:sz w:val="22"/>
        </w:rPr>
      </w:pPr>
    </w:p>
    <w:p w14:paraId="66D0E49B" w14:textId="04B91916" w:rsidR="00E73114" w:rsidRPr="00BC5147" w:rsidRDefault="00E73114" w:rsidP="006C780E">
      <w:pPr>
        <w:jc w:val="both"/>
        <w:rPr>
          <w:color w:val="0D0D0D" w:themeColor="text1" w:themeTint="F2"/>
          <w:sz w:val="22"/>
        </w:rPr>
      </w:pPr>
      <w:r w:rsidRPr="00BC5147">
        <w:rPr>
          <w:color w:val="0D0D0D" w:themeColor="text1" w:themeTint="F2"/>
          <w:sz w:val="22"/>
        </w:rPr>
        <w:t>On observe 2 groupes distincts lorsque le nombre de partition est fixé à 2. Et lorsqu’on fixe se nombre à 3 on observe aussi 3 groupes distincts.</w:t>
      </w:r>
    </w:p>
    <w:p w14:paraId="2C6405BD" w14:textId="463E0516" w:rsidR="00E73114" w:rsidRPr="00BC5147" w:rsidRDefault="00E73114" w:rsidP="006C780E">
      <w:pPr>
        <w:jc w:val="both"/>
        <w:rPr>
          <w:color w:val="0D0D0D" w:themeColor="text1" w:themeTint="F2"/>
          <w:sz w:val="22"/>
        </w:rPr>
      </w:pPr>
      <w:r w:rsidRPr="00BC5147">
        <w:rPr>
          <w:color w:val="0D0D0D" w:themeColor="text1" w:themeTint="F2"/>
          <w:sz w:val="22"/>
        </w:rPr>
        <w:t xml:space="preserve">Par contre lorsqu’on cherche une partition à 4 groupes, la </w:t>
      </w:r>
      <w:r w:rsidR="00BC5147" w:rsidRPr="00BC5147">
        <w:rPr>
          <w:color w:val="0D0D0D" w:themeColor="text1" w:themeTint="F2"/>
          <w:sz w:val="22"/>
        </w:rPr>
        <w:t>distinction</w:t>
      </w:r>
      <w:r w:rsidRPr="00BC5147">
        <w:rPr>
          <w:color w:val="0D0D0D" w:themeColor="text1" w:themeTint="F2"/>
          <w:sz w:val="22"/>
        </w:rPr>
        <w:t xml:space="preserve"> est moins évidente.</w:t>
      </w:r>
    </w:p>
    <w:p w14:paraId="42B7B6A0" w14:textId="39C12266" w:rsidR="00E73114" w:rsidRDefault="00E73114" w:rsidP="006C780E">
      <w:pPr>
        <w:jc w:val="both"/>
        <w:rPr>
          <w:color w:val="0D0D0D" w:themeColor="text1" w:themeTint="F2"/>
          <w:sz w:val="22"/>
        </w:rPr>
      </w:pPr>
      <w:r>
        <w:rPr>
          <w:color w:val="0D0D0D" w:themeColor="text1" w:themeTint="F2"/>
          <w:sz w:val="22"/>
        </w:rPr>
        <w:t xml:space="preserve">On a donc une classification en 3 groupes avec le </w:t>
      </w:r>
      <w:proofErr w:type="spellStart"/>
      <w:r>
        <w:rPr>
          <w:color w:val="0D0D0D" w:themeColor="text1" w:themeTint="F2"/>
          <w:sz w:val="22"/>
        </w:rPr>
        <w:t>dendogramme</w:t>
      </w:r>
      <w:proofErr w:type="spellEnd"/>
      <w:r>
        <w:rPr>
          <w:color w:val="0D0D0D" w:themeColor="text1" w:themeTint="F2"/>
          <w:sz w:val="22"/>
        </w:rPr>
        <w:t>, conclusion qu’on a aussi eu a</w:t>
      </w:r>
      <w:r w:rsidR="00BC5147">
        <w:rPr>
          <w:color w:val="0D0D0D" w:themeColor="text1" w:themeTint="F2"/>
          <w:sz w:val="22"/>
        </w:rPr>
        <w:t>vec la représentation dans le premier plan factoriel.</w:t>
      </w:r>
    </w:p>
    <w:p w14:paraId="1CE5EA19" w14:textId="77777777" w:rsidR="00E73114" w:rsidRDefault="00E73114" w:rsidP="006C780E">
      <w:pPr>
        <w:jc w:val="both"/>
        <w:rPr>
          <w:color w:val="0D0D0D" w:themeColor="text1" w:themeTint="F2"/>
          <w:sz w:val="22"/>
        </w:rPr>
      </w:pPr>
    </w:p>
    <w:p w14:paraId="52F8197A" w14:textId="43990984" w:rsidR="00BC5147" w:rsidRDefault="00BC5147" w:rsidP="006C780E">
      <w:pPr>
        <w:jc w:val="both"/>
        <w:rPr>
          <w:color w:val="0D0D0D" w:themeColor="text1" w:themeTint="F2"/>
          <w:sz w:val="22"/>
        </w:rPr>
      </w:pPr>
      <w:r>
        <w:rPr>
          <w:color w:val="0D0D0D" w:themeColor="text1" w:themeTint="F2"/>
          <w:sz w:val="22"/>
        </w:rPr>
        <w:t xml:space="preserve">Grâce à la représentation dans le premier plan factoriel et à la classification en </w:t>
      </w:r>
      <w:proofErr w:type="spellStart"/>
      <w:r>
        <w:rPr>
          <w:color w:val="0D0D0D" w:themeColor="text1" w:themeTint="F2"/>
          <w:sz w:val="22"/>
        </w:rPr>
        <w:t>dendogramme</w:t>
      </w:r>
      <w:proofErr w:type="spellEnd"/>
      <w:r>
        <w:rPr>
          <w:color w:val="0D0D0D" w:themeColor="text1" w:themeTint="F2"/>
          <w:sz w:val="22"/>
        </w:rPr>
        <w:t>, on obtient la même conclusion : Une classification en trois groupes correspondant chacun à une espèce d’iris.</w:t>
      </w:r>
    </w:p>
    <w:p w14:paraId="7F86B7B3" w14:textId="3A57B427" w:rsidR="00E73114" w:rsidRPr="00CE174C" w:rsidRDefault="00E73114" w:rsidP="00AA124F">
      <w:pPr>
        <w:rPr>
          <w:rFonts w:ascii="Arial" w:hAnsi="Arial" w:cs="Arial"/>
        </w:rPr>
      </w:pPr>
    </w:p>
    <w:p w14:paraId="715E6B10" w14:textId="2E3DBFD2" w:rsidR="002E7CB8" w:rsidRPr="00D05993" w:rsidRDefault="00BC5147" w:rsidP="002E7CB8">
      <w:pPr>
        <w:pStyle w:val="Ttulo2"/>
        <w:numPr>
          <w:ilvl w:val="0"/>
          <w:numId w:val="2"/>
        </w:numPr>
      </w:pPr>
      <w:r w:rsidRPr="00BC5147">
        <w:t>Classification hiérarchique descendante</w:t>
      </w:r>
    </w:p>
    <w:p w14:paraId="4E3E3B6C" w14:textId="7D413500" w:rsidR="002E7CB8" w:rsidRDefault="00D05993" w:rsidP="00D934EC">
      <w:pPr>
        <w:jc w:val="center"/>
        <w:rPr>
          <w:rFonts w:ascii="Arial" w:hAnsi="Arial" w:cs="Arial"/>
        </w:rPr>
      </w:pPr>
      <w:r>
        <w:rPr>
          <w:noProof/>
          <w:sz w:val="22"/>
          <w:lang w:val="es-ES" w:eastAsia="es-ES"/>
        </w:rPr>
        <mc:AlternateContent>
          <mc:Choice Requires="wps">
            <w:drawing>
              <wp:anchor distT="0" distB="0" distL="114300" distR="114300" simplePos="0" relativeHeight="251716608" behindDoc="0" locked="0" layoutInCell="1" allowOverlap="1" wp14:anchorId="5567411A" wp14:editId="1E876B1A">
                <wp:simplePos x="0" y="0"/>
                <wp:positionH relativeFrom="column">
                  <wp:posOffset>2489200</wp:posOffset>
                </wp:positionH>
                <wp:positionV relativeFrom="paragraph">
                  <wp:posOffset>1265446</wp:posOffset>
                </wp:positionV>
                <wp:extent cx="1600200" cy="984031"/>
                <wp:effectExtent l="57150" t="19050" r="76200" b="102235"/>
                <wp:wrapNone/>
                <wp:docPr id="24" name="Ellipse 24"/>
                <wp:cNvGraphicFramePr/>
                <a:graphic xmlns:a="http://schemas.openxmlformats.org/drawingml/2006/main">
                  <a:graphicData uri="http://schemas.microsoft.com/office/word/2010/wordprocessingShape">
                    <wps:wsp>
                      <wps:cNvSpPr/>
                      <wps:spPr>
                        <a:xfrm>
                          <a:off x="0" y="0"/>
                          <a:ext cx="1600200" cy="984031"/>
                        </a:xfrm>
                        <a:prstGeom prst="ellipse">
                          <a:avLst/>
                        </a:prstGeom>
                        <a:noFill/>
                        <a:ln>
                          <a:solidFill>
                            <a:schemeClr val="tx2">
                              <a:lumMod val="75000"/>
                            </a:schemeClr>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1E8D6" id="Ellipse 24" o:spid="_x0000_s1026" style="position:absolute;margin-left:196pt;margin-top:99.65pt;width:126pt;height: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" filled="f" strokecolor="#17365d [2415]">
                <v:shadow on="t" color="black" opacity="22937f" origin=",.5" offset="0,.63889mm"/>
              </v:oval>
            </w:pict>
          </mc:Fallback>
        </mc:AlternateContent>
      </w:r>
      <w:r w:rsidR="00D934EC">
        <w:rPr>
          <w:noProof/>
          <w:sz w:val="22"/>
          <w:lang w:val="es-ES" w:eastAsia="es-ES"/>
        </w:rPr>
        <mc:AlternateContent>
          <mc:Choice Requires="wps">
            <w:drawing>
              <wp:anchor distT="0" distB="0" distL="114300" distR="114300" simplePos="0" relativeHeight="251721728" behindDoc="0" locked="0" layoutInCell="1" allowOverlap="1" wp14:anchorId="6FF83E1E" wp14:editId="499B4A6B">
                <wp:simplePos x="0" y="0"/>
                <wp:positionH relativeFrom="column">
                  <wp:posOffset>1138555</wp:posOffset>
                </wp:positionH>
                <wp:positionV relativeFrom="paragraph">
                  <wp:posOffset>1266825</wp:posOffset>
                </wp:positionV>
                <wp:extent cx="1352550" cy="952500"/>
                <wp:effectExtent l="57150" t="19050" r="76200" b="95250"/>
                <wp:wrapNone/>
                <wp:docPr id="25" name="Ellipse 25"/>
                <wp:cNvGraphicFramePr/>
                <a:graphic xmlns:a="http://schemas.openxmlformats.org/drawingml/2006/main">
                  <a:graphicData uri="http://schemas.microsoft.com/office/word/2010/wordprocessingShape">
                    <wps:wsp>
                      <wps:cNvSpPr/>
                      <wps:spPr>
                        <a:xfrm>
                          <a:off x="0" y="0"/>
                          <a:ext cx="1352550" cy="952500"/>
                        </a:xfrm>
                        <a:prstGeom prst="ellipse">
                          <a:avLst/>
                        </a:prstGeom>
                        <a:noFill/>
                        <a:ln>
                          <a:solidFill>
                            <a:schemeClr val="tx2">
                              <a:lumMod val="75000"/>
                            </a:schemeClr>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82640" id="Ellipse 25" o:spid="_x0000_s1026" style="position:absolute;margin-left:89.65pt;margin-top:99.75pt;width:106.5pt;height: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" filled="f" strokecolor="#17365d [2415]">
                <v:shadow on="t" color="black" opacity="22937f" origin=",.5" offset="0,.63889mm"/>
              </v:oval>
            </w:pict>
          </mc:Fallback>
        </mc:AlternateContent>
      </w:r>
      <w:r w:rsidR="00D934EC">
        <w:rPr>
          <w:noProof/>
          <w:sz w:val="22"/>
          <w:lang w:val="es-ES" w:eastAsia="es-ES"/>
        </w:rPr>
        <mc:AlternateContent>
          <mc:Choice Requires="wps">
            <w:drawing>
              <wp:anchor distT="0" distB="0" distL="114300" distR="114300" simplePos="0" relativeHeight="251707392" behindDoc="0" locked="0" layoutInCell="1" allowOverlap="1" wp14:anchorId="2A9208AA" wp14:editId="246FD086">
                <wp:simplePos x="0" y="0"/>
                <wp:positionH relativeFrom="column">
                  <wp:posOffset>4081780</wp:posOffset>
                </wp:positionH>
                <wp:positionV relativeFrom="paragraph">
                  <wp:posOffset>1358265</wp:posOffset>
                </wp:positionV>
                <wp:extent cx="942975" cy="752475"/>
                <wp:effectExtent l="57150" t="19050" r="85725" b="104775"/>
                <wp:wrapNone/>
                <wp:docPr id="23" name="Ellipse 23"/>
                <wp:cNvGraphicFramePr/>
                <a:graphic xmlns:a="http://schemas.openxmlformats.org/drawingml/2006/main">
                  <a:graphicData uri="http://schemas.microsoft.com/office/word/2010/wordprocessingShape">
                    <wps:wsp>
                      <wps:cNvSpPr/>
                      <wps:spPr>
                        <a:xfrm>
                          <a:off x="0" y="0"/>
                          <a:ext cx="942975" cy="752475"/>
                        </a:xfrm>
                        <a:prstGeom prst="ellipse">
                          <a:avLst/>
                        </a:prstGeom>
                        <a:noFill/>
                        <a:ln>
                          <a:solidFill>
                            <a:schemeClr val="tx2">
                              <a:lumMod val="75000"/>
                            </a:schemeClr>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5E320" id="Ellipse 23" o:spid="_x0000_s1026" style="position:absolute;margin-left:321.4pt;margin-top:106.95pt;width:74.25pt;height:5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" filled="f" strokecolor="#17365d [2415]">
                <v:shadow on="t" color="black" opacity="22937f" origin=",.5" offset="0,.63889mm"/>
              </v:oval>
            </w:pict>
          </mc:Fallback>
        </mc:AlternateContent>
      </w:r>
      <w:r w:rsidR="00BC5147">
        <w:rPr>
          <w:rFonts w:ascii="Arial" w:hAnsi="Arial" w:cs="Arial"/>
          <w:noProof/>
          <w:lang w:val="es-ES" w:eastAsia="es-ES"/>
        </w:rPr>
        <w:drawing>
          <wp:inline distT="0" distB="0" distL="0" distR="0" wp14:anchorId="02E7EFA1" wp14:editId="21889B07">
            <wp:extent cx="4352710" cy="1946275"/>
            <wp:effectExtent l="0" t="0" r="0" b="0"/>
            <wp:docPr id="22" name="Image 22" descr="Macintosh HD:Users:leonreynes:UTC:UV:GI05:SY09:TP2:tp02:exo 2:DIan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eonreynes:UTC:UV:GI05:SY09:TP2:tp02:exo 2:DIana.pdf"/>
                    <pic:cNvPicPr>
                      <a:picLocks noChangeAspect="1" noChangeArrowheads="1"/>
                    </pic:cNvPicPr>
                  </pic:nvPicPr>
                  <pic:blipFill rotWithShape="1">
                    <a:blip r:embed="rId19">
                      <a:extLst>
                        <a:ext uri="{28A0092B-C50C-407E-A947-70E740481C1C}">
                          <a14:useLocalDpi xmlns:a14="http://schemas.microsoft.com/office/drawing/2010/main" val="0"/>
                        </a:ext>
                      </a:extLst>
                    </a:blip>
                    <a:srcRect t="3467" r="5664" b="23464"/>
                    <a:stretch/>
                  </pic:blipFill>
                  <pic:spPr bwMode="auto">
                    <a:xfrm>
                      <a:off x="0" y="0"/>
                      <a:ext cx="4367480" cy="195287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5AA8529" w14:textId="77777777" w:rsidR="00903AD2" w:rsidRDefault="00903AD2" w:rsidP="00BC5147">
      <w:pPr>
        <w:rPr>
          <w:rStyle w:val="Referenciaintensa"/>
          <w:b w:val="0"/>
          <w:smallCaps w:val="0"/>
          <w:color w:val="0D0D0D" w:themeColor="text1" w:themeTint="F2"/>
          <w:sz w:val="22"/>
          <w:u w:val="none"/>
        </w:rPr>
      </w:pPr>
    </w:p>
    <w:p w14:paraId="11F4A698" w14:textId="77777777" w:rsidR="00D05993" w:rsidRDefault="00D05993" w:rsidP="00BC5147">
      <w:pPr>
        <w:rPr>
          <w:rStyle w:val="Referenciaintensa"/>
          <w:b w:val="0"/>
          <w:smallCaps w:val="0"/>
          <w:color w:val="0D0D0D" w:themeColor="text1" w:themeTint="F2"/>
          <w:sz w:val="22"/>
          <w:u w:val="none"/>
        </w:rPr>
      </w:pPr>
    </w:p>
    <w:p w14:paraId="50465883" w14:textId="50DBCA9E" w:rsidR="00903AD2" w:rsidRPr="00903AD2" w:rsidRDefault="00903AD2" w:rsidP="00BC5147">
      <w:pPr>
        <w:rPr>
          <w:rStyle w:val="Referenciaintensa"/>
          <w:b w:val="0"/>
          <w:smallCaps w:val="0"/>
          <w:color w:val="000000" w:themeColor="text1"/>
          <w:sz w:val="22"/>
          <w:u w:val="none"/>
        </w:rPr>
      </w:pPr>
      <w:r>
        <w:rPr>
          <w:rStyle w:val="Referenciaintensa"/>
          <w:b w:val="0"/>
          <w:smallCaps w:val="0"/>
          <w:color w:val="0D0D0D" w:themeColor="text1" w:themeTint="F2"/>
          <w:sz w:val="22"/>
          <w:u w:val="none"/>
        </w:rPr>
        <w:t>Grâce à la classification hiérarchique descendante on observe aussi une distinction nette entre les 3 groupes</w:t>
      </w:r>
    </w:p>
    <w:p w14:paraId="447A8CC1" w14:textId="35E1DDFE" w:rsidR="002E7CB8" w:rsidRDefault="002E7CB8" w:rsidP="00903AD2">
      <w:pPr>
        <w:pStyle w:val="Ttulo1"/>
        <w:rPr>
          <w:rFonts w:ascii="Arial" w:hAnsi="Arial" w:cs="Arial"/>
        </w:rPr>
      </w:pPr>
      <w:r w:rsidRPr="00CE174C">
        <w:rPr>
          <w:rFonts w:ascii="Arial" w:hAnsi="Arial" w:cs="Arial"/>
        </w:rPr>
        <w:lastRenderedPageBreak/>
        <w:t>Exercice 3. Centres mobiles</w:t>
      </w:r>
    </w:p>
    <w:p w14:paraId="1E962A81" w14:textId="77777777" w:rsidR="00B87D3C" w:rsidRDefault="00B87D3C" w:rsidP="00B87D3C"/>
    <w:p w14:paraId="3163F840" w14:textId="37BC806C" w:rsidR="00B87D3C" w:rsidRPr="00B87D3C" w:rsidRDefault="00903AD2" w:rsidP="00E93005">
      <w:pPr>
        <w:pStyle w:val="Ttulo2"/>
        <w:numPr>
          <w:ilvl w:val="0"/>
          <w:numId w:val="7"/>
        </w:numPr>
      </w:pPr>
      <w:r w:rsidRPr="00E93005">
        <w:t>Données</w:t>
      </w:r>
      <w:r w:rsidRPr="00903AD2">
        <w:t xml:space="preserve"> Iris</w:t>
      </w:r>
    </w:p>
    <w:p w14:paraId="64B7703D" w14:textId="12BCD23A" w:rsidR="00903AD2" w:rsidRPr="002B10A9" w:rsidRDefault="00E93005" w:rsidP="002B10A9">
      <w:pPr>
        <w:pStyle w:val="Ttulo3"/>
        <w:numPr>
          <w:ilvl w:val="1"/>
          <w:numId w:val="7"/>
        </w:numPr>
      </w:pPr>
      <w:r w:rsidRPr="002B10A9">
        <w:t>P</w:t>
      </w:r>
      <w:r w:rsidR="005F1662" w:rsidRPr="002B10A9">
        <w:t>artition</w:t>
      </w:r>
      <w:r w:rsidRPr="002B10A9">
        <w:t>s</w:t>
      </w:r>
      <w:r w:rsidR="005F1662" w:rsidRPr="002B10A9">
        <w:t xml:space="preserve"> en K </w:t>
      </w:r>
      <w:r w:rsidR="005F1662" w:rsidRPr="002B10A9">
        <w:rPr>
          <w:rFonts w:hint="eastAsia"/>
        </w:rPr>
        <w:t>∈</w:t>
      </w:r>
      <w:r w:rsidR="005F1662" w:rsidRPr="002B10A9">
        <w:rPr>
          <w:rFonts w:hint="eastAsia"/>
        </w:rPr>
        <w:t xml:space="preserve"> </w:t>
      </w:r>
      <w:r w:rsidR="005F1662" w:rsidRPr="002B10A9">
        <w:t>{2, 3, 4} c</w:t>
      </w:r>
      <w:r w:rsidRPr="002B10A9">
        <w:t xml:space="preserve">lasses avec la fonction </w:t>
      </w:r>
      <w:proofErr w:type="spellStart"/>
      <w:r w:rsidRPr="002B10A9">
        <w:t>kmeans</w:t>
      </w:r>
      <w:proofErr w:type="spellEnd"/>
    </w:p>
    <w:p w14:paraId="75D57960" w14:textId="77777777" w:rsidR="001A1010" w:rsidRDefault="001A1010" w:rsidP="001A1010"/>
    <w:p w14:paraId="32ECEB48" w14:textId="7D327724" w:rsidR="0029531C" w:rsidRPr="002B10A9" w:rsidRDefault="0029531C" w:rsidP="00E437EF">
      <w:pPr>
        <w:jc w:val="both"/>
      </w:pPr>
      <w:r>
        <w:t xml:space="preserve">Ensuite, on mettre les visualisations des clusters obtenues par la fonction </w:t>
      </w:r>
      <w:proofErr w:type="spellStart"/>
      <w:r>
        <w:t>kmeans</w:t>
      </w:r>
      <w:proofErr w:type="spellEnd"/>
      <w:r>
        <w:t>, et dessous de chacun, les quantités assigné par chaque espèces</w:t>
      </w:r>
      <w:r w:rsidR="00E437EF">
        <w:t>, selon le class correspondant.</w:t>
      </w:r>
    </w:p>
    <w:p w14:paraId="14AE0113" w14:textId="384B3D2B" w:rsidR="001A1990" w:rsidRPr="00E437EF" w:rsidRDefault="001A1990" w:rsidP="001A1010">
      <w:pPr>
        <w:rPr>
          <w:color w:val="FF0000"/>
          <w:lang w:val="es-ES"/>
        </w:rPr>
      </w:pPr>
      <w:r w:rsidRPr="00E437EF">
        <w:rPr>
          <w:color w:val="FF0000"/>
          <w:lang w:val="es-ES"/>
        </w:rPr>
        <w:t xml:space="preserve">A </w:t>
      </w:r>
      <w:r w:rsidR="0029531C" w:rsidRPr="00E437EF">
        <w:rPr>
          <w:color w:val="FF0000"/>
          <w:lang w:val="es-ES"/>
        </w:rPr>
        <w:t>continuación</w:t>
      </w:r>
      <w:r w:rsidRPr="00E437EF">
        <w:rPr>
          <w:color w:val="FF0000"/>
          <w:lang w:val="es-ES"/>
        </w:rPr>
        <w:t xml:space="preserve"> se muestran las visualizaciones de los </w:t>
      </w:r>
      <w:proofErr w:type="spellStart"/>
      <w:r w:rsidRPr="00E437EF">
        <w:rPr>
          <w:color w:val="FF0000"/>
          <w:lang w:val="es-ES"/>
        </w:rPr>
        <w:t>clusters</w:t>
      </w:r>
      <w:proofErr w:type="spellEnd"/>
      <w:r w:rsidRPr="00E437EF">
        <w:rPr>
          <w:color w:val="FF0000"/>
          <w:lang w:val="es-ES"/>
        </w:rPr>
        <w:t xml:space="preserve"> obtenidos mediante la </w:t>
      </w:r>
      <w:r w:rsidR="0029531C" w:rsidRPr="00E437EF">
        <w:rPr>
          <w:color w:val="FF0000"/>
          <w:lang w:val="es-ES"/>
        </w:rPr>
        <w:t>función</w:t>
      </w:r>
      <w:r w:rsidRPr="00E437EF">
        <w:rPr>
          <w:color w:val="FF0000"/>
          <w:lang w:val="es-ES"/>
        </w:rPr>
        <w:t xml:space="preserve"> </w:t>
      </w:r>
      <w:proofErr w:type="spellStart"/>
      <w:r w:rsidRPr="00E437EF">
        <w:rPr>
          <w:color w:val="FF0000"/>
          <w:lang w:val="es-ES"/>
        </w:rPr>
        <w:t>kmeans</w:t>
      </w:r>
      <w:proofErr w:type="spellEnd"/>
      <w:r w:rsidRPr="00E437EF">
        <w:rPr>
          <w:color w:val="FF0000"/>
          <w:lang w:val="es-ES"/>
        </w:rPr>
        <w:t xml:space="preserve">, y debajo de cada uno, las cantidades pertenecientes a cada especie, según el </w:t>
      </w:r>
      <w:proofErr w:type="spellStart"/>
      <w:r w:rsidRPr="00E437EF">
        <w:rPr>
          <w:color w:val="FF0000"/>
          <w:lang w:val="es-ES"/>
        </w:rPr>
        <w:t>cluster</w:t>
      </w:r>
      <w:proofErr w:type="spellEnd"/>
      <w:r w:rsidRPr="00E437EF">
        <w:rPr>
          <w:color w:val="FF0000"/>
          <w:lang w:val="es-ES"/>
        </w:rPr>
        <w:t xml:space="preserve"> correspondiente.</w:t>
      </w:r>
    </w:p>
    <w:p w14:paraId="73D98A0D" w14:textId="77777777" w:rsidR="001A1990" w:rsidRPr="001A1990" w:rsidRDefault="001A1990" w:rsidP="001A1010">
      <w:pPr>
        <w:rPr>
          <w:lang w:val="es-ES"/>
        </w:rPr>
      </w:pPr>
    </w:p>
    <w:p w14:paraId="4EF31335" w14:textId="6C4EC950" w:rsidR="008A095A" w:rsidRDefault="00D05993" w:rsidP="001A1990">
      <w:pPr>
        <w:jc w:val="center"/>
        <w:rPr>
          <w:rFonts w:ascii="Arial" w:hAnsi="Arial" w:cs="Arial"/>
          <w:lang w:val="es-ES"/>
        </w:rPr>
      </w:pPr>
      <w:r w:rsidRPr="007E28ED">
        <w:rPr>
          <w:rFonts w:ascii="Arial" w:hAnsi="Arial" w:cs="Arial"/>
          <w:noProof/>
          <w:lang w:val="es-ES" w:eastAsia="es-ES"/>
        </w:rPr>
        <w:drawing>
          <wp:inline distT="0" distB="0" distL="0" distR="0" wp14:anchorId="4FB1E5DE" wp14:editId="1D4373A2">
            <wp:extent cx="1908000" cy="1908000"/>
            <wp:effectExtent l="0" t="0" r="0" b="0"/>
            <wp:docPr id="9" name="Imagen 9" descr="Z:\public_html\sy09\tp02\plots\clusplot_kmean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public_html\sy09\tp02\plots\clusplot_kmeans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000" cy="1908000"/>
                    </a:xfrm>
                    <a:prstGeom prst="rect">
                      <a:avLst/>
                    </a:prstGeom>
                    <a:noFill/>
                    <a:ln>
                      <a:noFill/>
                    </a:ln>
                  </pic:spPr>
                </pic:pic>
              </a:graphicData>
            </a:graphic>
          </wp:inline>
        </w:drawing>
      </w:r>
      <w:r w:rsidR="007E28ED" w:rsidRPr="007E28ED">
        <w:rPr>
          <w:rFonts w:ascii="Arial" w:hAnsi="Arial" w:cs="Arial"/>
          <w:noProof/>
          <w:lang w:val="es-ES" w:eastAsia="es-ES"/>
        </w:rPr>
        <w:drawing>
          <wp:inline distT="0" distB="0" distL="0" distR="0" wp14:anchorId="03CB2155" wp14:editId="0B129C11">
            <wp:extent cx="1908000" cy="1908000"/>
            <wp:effectExtent l="0" t="0" r="0" b="0"/>
            <wp:docPr id="10" name="Imagen 10" descr="Z:\public_html\sy09\tp02\plots\clusplot_kmean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public_html\sy09\tp02\plots\clusplot_kmeans_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8000" cy="1908000"/>
                    </a:xfrm>
                    <a:prstGeom prst="rect">
                      <a:avLst/>
                    </a:prstGeom>
                    <a:noFill/>
                    <a:ln>
                      <a:noFill/>
                    </a:ln>
                  </pic:spPr>
                </pic:pic>
              </a:graphicData>
            </a:graphic>
          </wp:inline>
        </w:drawing>
      </w:r>
      <w:r w:rsidR="00573990" w:rsidRPr="00573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73990" w:rsidRPr="00573990">
        <w:rPr>
          <w:rFonts w:ascii="Arial" w:hAnsi="Arial" w:cs="Arial"/>
          <w:noProof/>
          <w:lang w:val="es-ES" w:eastAsia="es-ES"/>
        </w:rPr>
        <w:drawing>
          <wp:inline distT="0" distB="0" distL="0" distR="0" wp14:anchorId="225AD129" wp14:editId="2298AA91">
            <wp:extent cx="1908000" cy="1908000"/>
            <wp:effectExtent l="0" t="0" r="0" b="0"/>
            <wp:docPr id="33" name="Imagen 33" descr="Z:\public_html\sy09\tp02\plots\clusplot_kmean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ublic_html\sy09\tp02\plots\clusplot_kmeans_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8000" cy="1908000"/>
                    </a:xfrm>
                    <a:prstGeom prst="rect">
                      <a:avLst/>
                    </a:prstGeom>
                    <a:noFill/>
                    <a:ln>
                      <a:noFill/>
                    </a:ln>
                  </pic:spPr>
                </pic:pic>
              </a:graphicData>
            </a:graphic>
          </wp:inline>
        </w:drawing>
      </w:r>
    </w:p>
    <w:p w14:paraId="17D67E12" w14:textId="535BA2A2" w:rsidR="008A095A" w:rsidRDefault="00297667" w:rsidP="001A1990">
      <w:pPr>
        <w:jc w:val="center"/>
        <w:rPr>
          <w:rFonts w:ascii="Arial" w:hAnsi="Arial" w:cs="Arial"/>
          <w:lang w:val="es-ES"/>
        </w:rPr>
      </w:pPr>
      <w:r w:rsidRPr="00A43D64">
        <w:rPr>
          <w:rFonts w:ascii="Arial" w:hAnsi="Arial" w:cs="Arial"/>
          <w:noProof/>
          <w:lang w:val="es-ES" w:eastAsia="es-ES"/>
        </w:rPr>
        <w:drawing>
          <wp:inline distT="0" distB="0" distL="0" distR="0" wp14:anchorId="25DD6AF5" wp14:editId="3A5CF911">
            <wp:extent cx="1800000" cy="400489"/>
            <wp:effectExtent l="0" t="0" r="0" b="0"/>
            <wp:docPr id="30" name="Imagen 30" descr="Z:\public_html\sy09\tp02\plots\clusplot_kmeans_1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public_html\sy09\tp02\plots\clusplot_kmeans_1_stat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0" cy="400489"/>
                    </a:xfrm>
                    <a:prstGeom prst="rect">
                      <a:avLst/>
                    </a:prstGeom>
                    <a:noFill/>
                    <a:ln>
                      <a:noFill/>
                    </a:ln>
                  </pic:spPr>
                </pic:pic>
              </a:graphicData>
            </a:graphic>
          </wp:inline>
        </w:drawing>
      </w:r>
      <w:r w:rsidR="001A1990">
        <w:rPr>
          <w:rFonts w:ascii="Arial" w:hAnsi="Arial" w:cs="Arial"/>
          <w:lang w:val="es-ES"/>
        </w:rPr>
        <w:t xml:space="preserve">   </w:t>
      </w:r>
      <w:r w:rsidRPr="00A43D64">
        <w:rPr>
          <w:rFonts w:ascii="Arial" w:hAnsi="Arial" w:cs="Arial"/>
          <w:noProof/>
          <w:lang w:val="es-ES" w:eastAsia="es-ES"/>
        </w:rPr>
        <w:drawing>
          <wp:inline distT="0" distB="0" distL="0" distR="0" wp14:anchorId="22BD13D1" wp14:editId="4AAE049B">
            <wp:extent cx="1800000" cy="532518"/>
            <wp:effectExtent l="0" t="0" r="0" b="1270"/>
            <wp:docPr id="31" name="Imagen 31" descr="Z:\public_html\sy09\tp02\plots\clusplot_kmeans_2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public_html\sy09\tp02\plots\clusplot_kmeans_2_sta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532518"/>
                    </a:xfrm>
                    <a:prstGeom prst="rect">
                      <a:avLst/>
                    </a:prstGeom>
                    <a:noFill/>
                    <a:ln>
                      <a:noFill/>
                    </a:ln>
                  </pic:spPr>
                </pic:pic>
              </a:graphicData>
            </a:graphic>
          </wp:inline>
        </w:drawing>
      </w:r>
      <w:r w:rsidR="001A1990">
        <w:rPr>
          <w:rFonts w:ascii="Arial" w:hAnsi="Arial" w:cs="Arial"/>
          <w:lang w:val="es-ES"/>
        </w:rPr>
        <w:t xml:space="preserve">   </w:t>
      </w:r>
      <w:r w:rsidR="00A43D64" w:rsidRPr="00A43D64">
        <w:rPr>
          <w:rFonts w:ascii="Arial" w:hAnsi="Arial" w:cs="Arial"/>
          <w:noProof/>
          <w:lang w:val="es-ES" w:eastAsia="es-ES"/>
        </w:rPr>
        <w:drawing>
          <wp:inline distT="0" distB="0" distL="0" distR="0" wp14:anchorId="2658FD0F" wp14:editId="2B2D8140">
            <wp:extent cx="1800000" cy="667593"/>
            <wp:effectExtent l="0" t="0" r="0" b="0"/>
            <wp:docPr id="32" name="Imagen 32" descr="Z:\public_html\sy09\tp02\plots\clusplot_kmeans_3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public_html\sy09\tp02\plots\clusplot_kmeans_3_sta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0" cy="667593"/>
                    </a:xfrm>
                    <a:prstGeom prst="rect">
                      <a:avLst/>
                    </a:prstGeom>
                    <a:noFill/>
                    <a:ln>
                      <a:noFill/>
                    </a:ln>
                  </pic:spPr>
                </pic:pic>
              </a:graphicData>
            </a:graphic>
          </wp:inline>
        </w:drawing>
      </w:r>
    </w:p>
    <w:p w14:paraId="293076E8" w14:textId="77777777" w:rsidR="008A095A" w:rsidRDefault="008A095A" w:rsidP="002E7CB8">
      <w:pPr>
        <w:rPr>
          <w:rFonts w:ascii="Arial" w:hAnsi="Arial" w:cs="Arial"/>
          <w:lang w:val="es-ES"/>
        </w:rPr>
      </w:pPr>
    </w:p>
    <w:p w14:paraId="66520BE4" w14:textId="614A6F90" w:rsidR="008A095A" w:rsidRDefault="008A095A" w:rsidP="002E7CB8">
      <w:pPr>
        <w:rPr>
          <w:rFonts w:ascii="Arial" w:hAnsi="Arial" w:cs="Arial"/>
          <w:lang w:val="es-ES"/>
        </w:rPr>
      </w:pPr>
    </w:p>
    <w:p w14:paraId="103A4FE0" w14:textId="77777777" w:rsidR="00B36F92" w:rsidRPr="00B36F92" w:rsidRDefault="00B36F92" w:rsidP="00B36F92">
      <w:pPr>
        <w:jc w:val="both"/>
      </w:pPr>
      <w:r w:rsidRPr="00B36F92">
        <w:t xml:space="preserve">On peut apprécier qu'au moyen de la classification de l'algorithme </w:t>
      </w:r>
      <w:proofErr w:type="spellStart"/>
      <w:r w:rsidRPr="00B36F92">
        <w:t>kmeans</w:t>
      </w:r>
      <w:proofErr w:type="spellEnd"/>
      <w:r w:rsidRPr="00B36F92">
        <w:t xml:space="preserve"> dans 2, 3 et 4 clusters, des résultats similaires ont été obtenus à obtenus à travers de l'algorithme utilisé antérieurement, bien qu'il faille souligner que particulièrement dans k=3, le résultat est identique.</w:t>
      </w:r>
    </w:p>
    <w:p w14:paraId="6C7D8C24" w14:textId="0F8DFAFE" w:rsidR="00B36F92" w:rsidRPr="00B36F92" w:rsidRDefault="00E93005" w:rsidP="00297667">
      <w:pPr>
        <w:jc w:val="both"/>
        <w:rPr>
          <w:color w:val="FF0000"/>
          <w:lang w:val="es-ES"/>
        </w:rPr>
      </w:pPr>
      <w:r w:rsidRPr="00B36F92">
        <w:rPr>
          <w:color w:val="FF0000"/>
          <w:lang w:val="es-ES"/>
        </w:rPr>
        <w:t>Se puede</w:t>
      </w:r>
      <w:r w:rsidR="00D05993" w:rsidRPr="00B36F92">
        <w:rPr>
          <w:color w:val="FF0000"/>
          <w:lang w:val="es-ES"/>
        </w:rPr>
        <w:t xml:space="preserve"> apreciar que mediante la clasificación </w:t>
      </w:r>
      <w:r w:rsidRPr="00B36F92">
        <w:rPr>
          <w:color w:val="FF0000"/>
          <w:lang w:val="es-ES"/>
        </w:rPr>
        <w:t>d</w:t>
      </w:r>
      <w:r w:rsidR="00D05993" w:rsidRPr="00B36F92">
        <w:rPr>
          <w:color w:val="FF0000"/>
          <w:lang w:val="es-ES"/>
        </w:rPr>
        <w:t xml:space="preserve">el algoritmo </w:t>
      </w:r>
      <w:proofErr w:type="spellStart"/>
      <w:r w:rsidR="00D05993" w:rsidRPr="00B36F92">
        <w:rPr>
          <w:color w:val="FF0000"/>
          <w:lang w:val="es-ES"/>
        </w:rPr>
        <w:t>kmeans</w:t>
      </w:r>
      <w:proofErr w:type="spellEnd"/>
      <w:r w:rsidR="00D05993" w:rsidRPr="00B36F92">
        <w:rPr>
          <w:color w:val="FF0000"/>
          <w:lang w:val="es-ES"/>
        </w:rPr>
        <w:t>, en 2,</w:t>
      </w:r>
      <w:r w:rsidR="00297667" w:rsidRPr="00B36F92">
        <w:rPr>
          <w:color w:val="FF0000"/>
          <w:lang w:val="es-ES"/>
        </w:rPr>
        <w:t xml:space="preserve"> </w:t>
      </w:r>
      <w:r w:rsidR="00D05993" w:rsidRPr="00B36F92">
        <w:rPr>
          <w:color w:val="FF0000"/>
          <w:lang w:val="es-ES"/>
        </w:rPr>
        <w:t xml:space="preserve">3 y 4 </w:t>
      </w:r>
      <w:proofErr w:type="spellStart"/>
      <w:r w:rsidR="00D05993" w:rsidRPr="00B36F92">
        <w:rPr>
          <w:color w:val="FF0000"/>
          <w:lang w:val="es-ES"/>
        </w:rPr>
        <w:t>clusters</w:t>
      </w:r>
      <w:proofErr w:type="spellEnd"/>
      <w:r w:rsidR="00D05993" w:rsidRPr="00B36F92">
        <w:rPr>
          <w:color w:val="FF0000"/>
          <w:lang w:val="es-ES"/>
        </w:rPr>
        <w:t xml:space="preserve">, se ha obtenido resultados </w:t>
      </w:r>
      <w:r w:rsidR="001A1990" w:rsidRPr="00B36F92">
        <w:rPr>
          <w:color w:val="FF0000"/>
          <w:lang w:val="es-ES"/>
        </w:rPr>
        <w:t>similares</w:t>
      </w:r>
      <w:r w:rsidR="00D05993" w:rsidRPr="00B36F92">
        <w:rPr>
          <w:color w:val="FF0000"/>
          <w:lang w:val="es-ES"/>
        </w:rPr>
        <w:t xml:space="preserve"> a los logrados a través del algoritmo utilizado ant</w:t>
      </w:r>
      <w:r w:rsidR="008A095A" w:rsidRPr="00B36F92">
        <w:rPr>
          <w:color w:val="FF0000"/>
          <w:lang w:val="es-ES"/>
        </w:rPr>
        <w:t>eri</w:t>
      </w:r>
      <w:r w:rsidR="001A1990" w:rsidRPr="00B36F92">
        <w:rPr>
          <w:color w:val="FF0000"/>
          <w:lang w:val="es-ES"/>
        </w:rPr>
        <w:t>ormente, aunque cabe destacar que particularmente en k=3, el resultado es idéntico.</w:t>
      </w:r>
    </w:p>
    <w:p w14:paraId="2B2FDD83" w14:textId="01FD615F" w:rsidR="00B36F92" w:rsidRPr="00B36F92" w:rsidRDefault="00B36F92" w:rsidP="00B36F92">
      <w:pPr>
        <w:jc w:val="both"/>
      </w:pPr>
      <w:r w:rsidRPr="00B36F92">
        <w:t>Dans le cas de k=2</w:t>
      </w:r>
      <w:r w:rsidR="00CE45E9">
        <w:t>,</w:t>
      </w:r>
      <w:r w:rsidRPr="00B36F92">
        <w:t xml:space="preserve"> nous obtenons que l'espèce </w:t>
      </w:r>
      <w:proofErr w:type="spellStart"/>
      <w:r w:rsidRPr="00B36F92">
        <w:t>setosa</w:t>
      </w:r>
      <w:proofErr w:type="spellEnd"/>
      <w:r w:rsidRPr="00B36F92">
        <w:t xml:space="preserve"> </w:t>
      </w:r>
      <w:r w:rsidR="00CC2A6F">
        <w:t>soit</w:t>
      </w:r>
      <w:r>
        <w:t xml:space="preserve"> groupée </w:t>
      </w:r>
      <w:r w:rsidR="00644D88">
        <w:t>complètement</w:t>
      </w:r>
      <w:r>
        <w:t xml:space="preserve"> dans </w:t>
      </w:r>
      <w:r w:rsidR="00CE45E9">
        <w:t>un class</w:t>
      </w:r>
      <w:r>
        <w:t xml:space="preserve">, pendant </w:t>
      </w:r>
      <w:r w:rsidRPr="00B36F92">
        <w:t xml:space="preserve">que </w:t>
      </w:r>
      <w:proofErr w:type="spellStart"/>
      <w:r w:rsidRPr="00B36F92">
        <w:t>versicolor</w:t>
      </w:r>
      <w:proofErr w:type="spellEnd"/>
      <w:r w:rsidRPr="00B36F92">
        <w:t xml:space="preserve"> et </w:t>
      </w:r>
      <w:proofErr w:type="spellStart"/>
      <w:r w:rsidRPr="00B36F92">
        <w:t>virginica</w:t>
      </w:r>
      <w:proofErr w:type="spellEnd"/>
      <w:r w:rsidRPr="00B36F92">
        <w:t xml:space="preserve"> </w:t>
      </w:r>
      <w:r>
        <w:t>sont</w:t>
      </w:r>
      <w:r w:rsidRPr="00B36F92">
        <w:t xml:space="preserve"> dans l'autre.</w:t>
      </w:r>
    </w:p>
    <w:p w14:paraId="54E2978C" w14:textId="0ECBB783" w:rsidR="00B36F92" w:rsidRPr="00644D88" w:rsidRDefault="00B36F92" w:rsidP="00B36F92">
      <w:pPr>
        <w:jc w:val="both"/>
      </w:pPr>
      <w:r>
        <w:t xml:space="preserve">On </w:t>
      </w:r>
      <w:r w:rsidRPr="00B36F92">
        <w:t xml:space="preserve">remarque aussi que dans le cas de k=4, la division pour un quatrième groupe est faite d'une manière forcée. De cette façon, </w:t>
      </w:r>
      <w:r w:rsidR="00644D88">
        <w:t>o</w:t>
      </w:r>
      <w:r>
        <w:t xml:space="preserve">n </w:t>
      </w:r>
      <w:r w:rsidRPr="00B36F92">
        <w:t xml:space="preserve">laisse la presque même proportion de </w:t>
      </w:r>
      <w:proofErr w:type="spellStart"/>
      <w:r w:rsidRPr="00B36F92">
        <w:t>versicolor</w:t>
      </w:r>
      <w:proofErr w:type="spellEnd"/>
      <w:r w:rsidRPr="00B36F92">
        <w:t xml:space="preserve"> et </w:t>
      </w:r>
      <w:proofErr w:type="spellStart"/>
      <w:r w:rsidRPr="00B36F92">
        <w:t>virginica</w:t>
      </w:r>
      <w:proofErr w:type="spellEnd"/>
      <w:r w:rsidRPr="00B36F92">
        <w:t xml:space="preserve"> dans le même </w:t>
      </w:r>
      <w:r w:rsidR="00644D88">
        <w:t>class</w:t>
      </w:r>
      <w:r w:rsidRPr="00B36F92">
        <w:t xml:space="preserve">. </w:t>
      </w:r>
      <w:r w:rsidRPr="00644D88">
        <w:t>Pou</w:t>
      </w:r>
      <w:r w:rsidR="00644D88" w:rsidRPr="00644D88">
        <w:t>r k=3, l'algorithme, livre</w:t>
      </w:r>
      <w:r w:rsidRPr="00644D88">
        <w:t xml:space="preserve"> un résultat convenable.</w:t>
      </w:r>
    </w:p>
    <w:p w14:paraId="55D44E46" w14:textId="7E981E94" w:rsidR="00DF4D3E" w:rsidRPr="00CC2A6F" w:rsidRDefault="00DF4D3E" w:rsidP="00297667">
      <w:pPr>
        <w:jc w:val="both"/>
        <w:rPr>
          <w:color w:val="FF0000"/>
          <w:lang w:val="es-ES"/>
        </w:rPr>
      </w:pPr>
      <w:r w:rsidRPr="00CC2A6F">
        <w:rPr>
          <w:color w:val="FF0000"/>
          <w:lang w:val="es-ES"/>
        </w:rPr>
        <w:t xml:space="preserve">En el caso de k=2 obtenemos que la especie </w:t>
      </w:r>
      <w:proofErr w:type="spellStart"/>
      <w:r w:rsidRPr="00CC2A6F">
        <w:rPr>
          <w:color w:val="FF0000"/>
          <w:lang w:val="es-ES"/>
        </w:rPr>
        <w:t>setosa</w:t>
      </w:r>
      <w:proofErr w:type="spellEnd"/>
      <w:r w:rsidRPr="00CC2A6F">
        <w:rPr>
          <w:color w:val="FF0000"/>
          <w:lang w:val="es-ES"/>
        </w:rPr>
        <w:t xml:space="preserve"> queda agrupada en un grupo mientras que </w:t>
      </w:r>
      <w:proofErr w:type="spellStart"/>
      <w:r w:rsidRPr="00CC2A6F">
        <w:rPr>
          <w:color w:val="FF0000"/>
          <w:lang w:val="es-ES"/>
        </w:rPr>
        <w:t>versicolor</w:t>
      </w:r>
      <w:proofErr w:type="spellEnd"/>
      <w:r w:rsidRPr="00CC2A6F">
        <w:rPr>
          <w:color w:val="FF0000"/>
          <w:lang w:val="es-ES"/>
        </w:rPr>
        <w:t xml:space="preserve"> y </w:t>
      </w:r>
      <w:proofErr w:type="spellStart"/>
      <w:r w:rsidRPr="00CC2A6F">
        <w:rPr>
          <w:color w:val="FF0000"/>
          <w:lang w:val="es-ES"/>
        </w:rPr>
        <w:t>virginica</w:t>
      </w:r>
      <w:proofErr w:type="spellEnd"/>
      <w:r w:rsidRPr="00CC2A6F">
        <w:rPr>
          <w:color w:val="FF0000"/>
          <w:lang w:val="es-ES"/>
        </w:rPr>
        <w:t xml:space="preserve"> queda en el otro.</w:t>
      </w:r>
    </w:p>
    <w:p w14:paraId="63FC3CDB" w14:textId="583CB9F5" w:rsidR="001A1990" w:rsidRPr="00CC2A6F" w:rsidRDefault="001A1990" w:rsidP="00297667">
      <w:pPr>
        <w:jc w:val="both"/>
        <w:rPr>
          <w:color w:val="FF0000"/>
          <w:lang w:val="es-ES"/>
        </w:rPr>
      </w:pPr>
      <w:proofErr w:type="spellStart"/>
      <w:r w:rsidRPr="00CC2A6F">
        <w:rPr>
          <w:color w:val="FF0000"/>
          <w:lang w:val="es-ES"/>
        </w:rPr>
        <w:t>Tambien</w:t>
      </w:r>
      <w:proofErr w:type="spellEnd"/>
      <w:r w:rsidRPr="00CC2A6F">
        <w:rPr>
          <w:color w:val="FF0000"/>
          <w:lang w:val="es-ES"/>
        </w:rPr>
        <w:t xml:space="preserve"> se nota que en el caso de k=4, la división para un cuarto grupo </w:t>
      </w:r>
      <w:r w:rsidR="00DF4D3E" w:rsidRPr="00CC2A6F">
        <w:rPr>
          <w:color w:val="FF0000"/>
          <w:lang w:val="es-ES"/>
        </w:rPr>
        <w:t xml:space="preserve">se </w:t>
      </w:r>
      <w:r w:rsidRPr="00CC2A6F">
        <w:rPr>
          <w:color w:val="FF0000"/>
          <w:lang w:val="es-ES"/>
        </w:rPr>
        <w:t xml:space="preserve">hace </w:t>
      </w:r>
      <w:r w:rsidR="00DF4D3E" w:rsidRPr="00CC2A6F">
        <w:rPr>
          <w:color w:val="FF0000"/>
          <w:lang w:val="es-ES"/>
        </w:rPr>
        <w:t xml:space="preserve">de manera forzada. De esta manera, deja casi la misma proporción de </w:t>
      </w:r>
      <w:proofErr w:type="spellStart"/>
      <w:r w:rsidR="00DF4D3E" w:rsidRPr="00CC2A6F">
        <w:rPr>
          <w:color w:val="FF0000"/>
          <w:lang w:val="es-ES"/>
        </w:rPr>
        <w:t>versicolor</w:t>
      </w:r>
      <w:proofErr w:type="spellEnd"/>
      <w:r w:rsidR="00DF4D3E" w:rsidRPr="00CC2A6F">
        <w:rPr>
          <w:color w:val="FF0000"/>
          <w:lang w:val="es-ES"/>
        </w:rPr>
        <w:t xml:space="preserve"> y </w:t>
      </w:r>
      <w:proofErr w:type="spellStart"/>
      <w:r w:rsidR="00DF4D3E" w:rsidRPr="00CC2A6F">
        <w:rPr>
          <w:color w:val="FF0000"/>
          <w:lang w:val="es-ES"/>
        </w:rPr>
        <w:t>virginica</w:t>
      </w:r>
      <w:proofErr w:type="spellEnd"/>
      <w:r w:rsidR="00DF4D3E" w:rsidRPr="00CC2A6F">
        <w:rPr>
          <w:color w:val="FF0000"/>
          <w:lang w:val="es-ES"/>
        </w:rPr>
        <w:t xml:space="preserve"> en un mismo </w:t>
      </w:r>
      <w:proofErr w:type="spellStart"/>
      <w:r w:rsidR="00DF4D3E" w:rsidRPr="00CC2A6F">
        <w:rPr>
          <w:color w:val="FF0000"/>
          <w:lang w:val="es-ES"/>
        </w:rPr>
        <w:t>cluster</w:t>
      </w:r>
      <w:proofErr w:type="spellEnd"/>
      <w:r w:rsidR="00DF4D3E" w:rsidRPr="00CC2A6F">
        <w:rPr>
          <w:color w:val="FF0000"/>
          <w:lang w:val="es-ES"/>
        </w:rPr>
        <w:t>. Para k=3, el algoritmo entrega un resultado conveniente.</w:t>
      </w:r>
    </w:p>
    <w:p w14:paraId="4C4D1964" w14:textId="77777777" w:rsidR="00B36F92" w:rsidRDefault="00B36F92" w:rsidP="00297667">
      <w:pPr>
        <w:jc w:val="both"/>
        <w:rPr>
          <w:lang w:val="es-ES"/>
        </w:rPr>
      </w:pPr>
    </w:p>
    <w:p w14:paraId="7E9695AF" w14:textId="091A2D6B" w:rsidR="00DF4D3E" w:rsidRPr="002B10A9" w:rsidRDefault="00627BCA" w:rsidP="002B10A9">
      <w:pPr>
        <w:pStyle w:val="Ttulo2"/>
        <w:numPr>
          <w:ilvl w:val="1"/>
          <w:numId w:val="7"/>
        </w:numPr>
      </w:pPr>
      <w:r>
        <w:lastRenderedPageBreak/>
        <w:t>S</w:t>
      </w:r>
      <w:r w:rsidR="00E93005" w:rsidRPr="00E93005">
        <w:t>tabilité du résultat de la partition</w:t>
      </w:r>
    </w:p>
    <w:p w14:paraId="42A77B63" w14:textId="77777777" w:rsidR="001E3A4D" w:rsidRDefault="001E3A4D" w:rsidP="00297667">
      <w:pPr>
        <w:jc w:val="both"/>
      </w:pPr>
    </w:p>
    <w:p w14:paraId="185FD1EA" w14:textId="1573EB60" w:rsidR="007D6DB7" w:rsidRPr="007D6DB7" w:rsidRDefault="007D6DB7" w:rsidP="00297667">
      <w:pPr>
        <w:jc w:val="both"/>
      </w:pPr>
      <w:r w:rsidRPr="007D6DB7">
        <w:t xml:space="preserve">Pour interpréter la stabilité du résultat des partitions, on a réalisé une fonction qui a effectué la classification 50 fois au moyen de </w:t>
      </w:r>
      <w:proofErr w:type="spellStart"/>
      <w:r w:rsidRPr="007D6DB7">
        <w:t>kmeans</w:t>
      </w:r>
      <w:proofErr w:type="spellEnd"/>
      <w:r w:rsidRPr="007D6DB7">
        <w:t xml:space="preserve"> dans 3 classes, et avec cela nous avons obtenu les valeurs de l'inertie intra-class, desquelles seulement ont lancé deux valeurs d'inerties différentes, 78,85144 et 142,75352. Celui est qui nous indique que deux différentes classifications ont été obtenues. Celle-là de valeur 78,85144 de plus grande confiance, grâce à ce que l'inertie est plus basse. Alors, on peut déduire que c'est la classification qui s'approche plus de l’optimum.</w:t>
      </w:r>
    </w:p>
    <w:p w14:paraId="147477B2" w14:textId="2F04C065" w:rsidR="00C756CC" w:rsidRDefault="00BA7B72" w:rsidP="00297667">
      <w:pPr>
        <w:jc w:val="both"/>
        <w:rPr>
          <w:color w:val="FF0000"/>
          <w:lang w:val="es-ES"/>
        </w:rPr>
      </w:pPr>
      <w:r w:rsidRPr="001E3A4D">
        <w:rPr>
          <w:color w:val="FF0000"/>
          <w:lang w:val="es-ES"/>
        </w:rPr>
        <w:t>Para interpretar la estabilidad d</w:t>
      </w:r>
      <w:r w:rsidR="001E3A4D" w:rsidRPr="001E3A4D">
        <w:rPr>
          <w:color w:val="FF0000"/>
          <w:lang w:val="es-ES"/>
        </w:rPr>
        <w:t>e</w:t>
      </w:r>
      <w:r w:rsidRPr="001E3A4D">
        <w:rPr>
          <w:color w:val="FF0000"/>
          <w:lang w:val="es-ES"/>
        </w:rPr>
        <w:t>l resultado de la</w:t>
      </w:r>
      <w:r w:rsidR="001E3A4D" w:rsidRPr="001E3A4D">
        <w:rPr>
          <w:color w:val="FF0000"/>
          <w:lang w:val="es-ES"/>
        </w:rPr>
        <w:t>s</w:t>
      </w:r>
      <w:r w:rsidRPr="001E3A4D">
        <w:rPr>
          <w:color w:val="FF0000"/>
          <w:lang w:val="es-ES"/>
        </w:rPr>
        <w:t xml:space="preserve"> </w:t>
      </w:r>
      <w:r w:rsidR="001E3A4D" w:rsidRPr="001E3A4D">
        <w:rPr>
          <w:color w:val="FF0000"/>
          <w:lang w:val="es-ES"/>
        </w:rPr>
        <w:t>particio</w:t>
      </w:r>
      <w:r w:rsidRPr="001E3A4D">
        <w:rPr>
          <w:color w:val="FF0000"/>
          <w:lang w:val="es-ES"/>
        </w:rPr>
        <w:t xml:space="preserve">nes, se </w:t>
      </w:r>
      <w:r w:rsidR="001E3A4D" w:rsidRPr="001E3A4D">
        <w:rPr>
          <w:color w:val="FF0000"/>
          <w:lang w:val="es-ES"/>
        </w:rPr>
        <w:t>realizó</w:t>
      </w:r>
      <w:r w:rsidRPr="001E3A4D">
        <w:rPr>
          <w:color w:val="FF0000"/>
          <w:lang w:val="es-ES"/>
        </w:rPr>
        <w:t xml:space="preserve"> un</w:t>
      </w:r>
      <w:r w:rsidR="001E3A4D" w:rsidRPr="001E3A4D">
        <w:rPr>
          <w:color w:val="FF0000"/>
          <w:lang w:val="es-ES"/>
        </w:rPr>
        <w:t>a</w:t>
      </w:r>
      <w:r w:rsidRPr="001E3A4D">
        <w:rPr>
          <w:color w:val="FF0000"/>
          <w:lang w:val="es-ES"/>
        </w:rPr>
        <w:t xml:space="preserve"> </w:t>
      </w:r>
      <w:r w:rsidR="001E3A4D" w:rsidRPr="001E3A4D">
        <w:rPr>
          <w:color w:val="FF0000"/>
          <w:lang w:val="es-ES"/>
        </w:rPr>
        <w:t>función</w:t>
      </w:r>
      <w:r w:rsidRPr="001E3A4D">
        <w:rPr>
          <w:color w:val="FF0000"/>
          <w:lang w:val="es-ES"/>
        </w:rPr>
        <w:t xml:space="preserve">  que </w:t>
      </w:r>
      <w:r w:rsidR="001E3A4D" w:rsidRPr="001E3A4D">
        <w:rPr>
          <w:color w:val="FF0000"/>
          <w:lang w:val="es-ES"/>
        </w:rPr>
        <w:t>efectuó</w:t>
      </w:r>
      <w:r w:rsidRPr="001E3A4D">
        <w:rPr>
          <w:color w:val="FF0000"/>
          <w:lang w:val="es-ES"/>
        </w:rPr>
        <w:t xml:space="preserve"> la </w:t>
      </w:r>
      <w:r w:rsidR="001E3A4D" w:rsidRPr="001E3A4D">
        <w:rPr>
          <w:color w:val="FF0000"/>
          <w:lang w:val="es-ES"/>
        </w:rPr>
        <w:t>clasificación</w:t>
      </w:r>
      <w:r w:rsidRPr="001E3A4D">
        <w:rPr>
          <w:color w:val="FF0000"/>
          <w:lang w:val="es-ES"/>
        </w:rPr>
        <w:t xml:space="preserve"> </w:t>
      </w:r>
      <w:r w:rsidRPr="001E3A4D">
        <w:rPr>
          <w:color w:val="FF0000"/>
          <w:lang w:val="es-ES"/>
        </w:rPr>
        <w:t>50 veces</w:t>
      </w:r>
      <w:r w:rsidRPr="001E3A4D">
        <w:rPr>
          <w:color w:val="FF0000"/>
          <w:lang w:val="es-ES"/>
        </w:rPr>
        <w:t xml:space="preserve"> mediante </w:t>
      </w:r>
      <w:proofErr w:type="spellStart"/>
      <w:r w:rsidRPr="001E3A4D">
        <w:rPr>
          <w:color w:val="FF0000"/>
          <w:lang w:val="es-ES"/>
        </w:rPr>
        <w:t>km</w:t>
      </w:r>
      <w:r w:rsidR="001E3A4D" w:rsidRPr="001E3A4D">
        <w:rPr>
          <w:color w:val="FF0000"/>
          <w:lang w:val="es-ES"/>
        </w:rPr>
        <w:t>e</w:t>
      </w:r>
      <w:r w:rsidRPr="001E3A4D">
        <w:rPr>
          <w:color w:val="FF0000"/>
          <w:lang w:val="es-ES"/>
        </w:rPr>
        <w:t>ans</w:t>
      </w:r>
      <w:proofErr w:type="spellEnd"/>
      <w:r w:rsidRPr="001E3A4D">
        <w:rPr>
          <w:color w:val="FF0000"/>
          <w:lang w:val="es-ES"/>
        </w:rPr>
        <w:t xml:space="preserve"> en 3 clases, y con esto </w:t>
      </w:r>
      <w:r w:rsidR="001E3A4D" w:rsidRPr="001E3A4D">
        <w:rPr>
          <w:color w:val="FF0000"/>
          <w:lang w:val="es-ES"/>
        </w:rPr>
        <w:t xml:space="preserve">obtuvimos los </w:t>
      </w:r>
      <w:r w:rsidRPr="001E3A4D">
        <w:rPr>
          <w:color w:val="FF0000"/>
          <w:lang w:val="es-ES"/>
        </w:rPr>
        <w:t>valor</w:t>
      </w:r>
      <w:r w:rsidR="001E3A4D" w:rsidRPr="001E3A4D">
        <w:rPr>
          <w:color w:val="FF0000"/>
          <w:lang w:val="es-ES"/>
        </w:rPr>
        <w:t>es</w:t>
      </w:r>
      <w:r w:rsidRPr="001E3A4D">
        <w:rPr>
          <w:color w:val="FF0000"/>
          <w:lang w:val="es-ES"/>
        </w:rPr>
        <w:t xml:space="preserve"> de la </w:t>
      </w:r>
      <w:proofErr w:type="spellStart"/>
      <w:r w:rsidRPr="001E3A4D">
        <w:rPr>
          <w:color w:val="FF0000"/>
          <w:lang w:val="es-ES"/>
        </w:rPr>
        <w:t>inertie</w:t>
      </w:r>
      <w:proofErr w:type="spellEnd"/>
      <w:r w:rsidRPr="001E3A4D">
        <w:rPr>
          <w:color w:val="FF0000"/>
          <w:lang w:val="es-ES"/>
        </w:rPr>
        <w:t xml:space="preserve"> </w:t>
      </w:r>
      <w:proofErr w:type="spellStart"/>
      <w:r w:rsidRPr="001E3A4D">
        <w:rPr>
          <w:color w:val="FF0000"/>
          <w:lang w:val="es-ES"/>
        </w:rPr>
        <w:t>intra-class</w:t>
      </w:r>
      <w:proofErr w:type="spellEnd"/>
      <w:r w:rsidRPr="001E3A4D">
        <w:rPr>
          <w:color w:val="FF0000"/>
          <w:lang w:val="es-ES"/>
        </w:rPr>
        <w:t>, de las cuales las 50 veces solo arrojaron dos</w:t>
      </w:r>
      <w:r w:rsidR="00627BCA" w:rsidRPr="001E3A4D">
        <w:rPr>
          <w:color w:val="FF0000"/>
          <w:lang w:val="es-ES"/>
        </w:rPr>
        <w:t xml:space="preserve"> valores de </w:t>
      </w:r>
      <w:r w:rsidRPr="001E3A4D">
        <w:rPr>
          <w:color w:val="FF0000"/>
          <w:lang w:val="es-ES"/>
        </w:rPr>
        <w:t xml:space="preserve"> </w:t>
      </w:r>
      <w:proofErr w:type="spellStart"/>
      <w:r w:rsidRPr="001E3A4D">
        <w:rPr>
          <w:color w:val="FF0000"/>
          <w:lang w:val="es-ES"/>
        </w:rPr>
        <w:t>in</w:t>
      </w:r>
      <w:r w:rsidR="001E3A4D" w:rsidRPr="001E3A4D">
        <w:rPr>
          <w:color w:val="FF0000"/>
          <w:lang w:val="es-ES"/>
        </w:rPr>
        <w:t>er</w:t>
      </w:r>
      <w:r w:rsidRPr="001E3A4D">
        <w:rPr>
          <w:color w:val="FF0000"/>
          <w:lang w:val="es-ES"/>
        </w:rPr>
        <w:t>ties</w:t>
      </w:r>
      <w:proofErr w:type="spellEnd"/>
      <w:r w:rsidRPr="001E3A4D">
        <w:rPr>
          <w:color w:val="FF0000"/>
          <w:lang w:val="es-ES"/>
        </w:rPr>
        <w:t xml:space="preserve"> diferentes 78,85144 et 142,75352</w:t>
      </w:r>
      <w:r w:rsidR="00C756CC" w:rsidRPr="001E3A4D">
        <w:rPr>
          <w:color w:val="FF0000"/>
          <w:lang w:val="es-ES"/>
        </w:rPr>
        <w:t>. Lo que nos indica que se han obtenido dos clasificaciones diferentes, la de valor 78,85144 de mayor confianza</w:t>
      </w:r>
      <w:r w:rsidR="001E3A4D" w:rsidRPr="001E3A4D">
        <w:rPr>
          <w:color w:val="FF0000"/>
          <w:lang w:val="es-ES"/>
        </w:rPr>
        <w:t>,</w:t>
      </w:r>
      <w:r w:rsidR="00C756CC" w:rsidRPr="001E3A4D">
        <w:rPr>
          <w:color w:val="FF0000"/>
          <w:lang w:val="es-ES"/>
        </w:rPr>
        <w:t xml:space="preserve"> debido a que la </w:t>
      </w:r>
      <w:proofErr w:type="spellStart"/>
      <w:r w:rsidR="00C756CC" w:rsidRPr="001E3A4D">
        <w:rPr>
          <w:color w:val="FF0000"/>
          <w:lang w:val="es-ES"/>
        </w:rPr>
        <w:t>inertie</w:t>
      </w:r>
      <w:proofErr w:type="spellEnd"/>
      <w:r w:rsidR="00C756CC" w:rsidRPr="001E3A4D">
        <w:rPr>
          <w:color w:val="FF0000"/>
          <w:lang w:val="es-ES"/>
        </w:rPr>
        <w:t xml:space="preserve"> es </w:t>
      </w:r>
      <w:r w:rsidR="0077794A" w:rsidRPr="001E3A4D">
        <w:rPr>
          <w:color w:val="FF0000"/>
          <w:lang w:val="es-ES"/>
        </w:rPr>
        <w:t>más</w:t>
      </w:r>
      <w:r w:rsidR="00C756CC" w:rsidRPr="001E3A4D">
        <w:rPr>
          <w:color w:val="FF0000"/>
          <w:lang w:val="es-ES"/>
        </w:rPr>
        <w:t xml:space="preserve"> baja. Entonces, se puede inferir que esta es la clasificación que se aproxima </w:t>
      </w:r>
      <w:r w:rsidR="0077794A" w:rsidRPr="001E3A4D">
        <w:rPr>
          <w:color w:val="FF0000"/>
          <w:lang w:val="es-ES"/>
        </w:rPr>
        <w:t>más</w:t>
      </w:r>
      <w:r w:rsidR="00C756CC" w:rsidRPr="001E3A4D">
        <w:rPr>
          <w:color w:val="FF0000"/>
          <w:lang w:val="es-ES"/>
        </w:rPr>
        <w:t xml:space="preserve"> a lo </w:t>
      </w:r>
      <w:r w:rsidR="00CF0566" w:rsidRPr="001E3A4D">
        <w:rPr>
          <w:color w:val="FF0000"/>
          <w:lang w:val="es-ES"/>
        </w:rPr>
        <w:t>óptimo</w:t>
      </w:r>
      <w:r w:rsidR="00C756CC" w:rsidRPr="001E3A4D">
        <w:rPr>
          <w:color w:val="FF0000"/>
          <w:lang w:val="es-ES"/>
        </w:rPr>
        <w:t>.</w:t>
      </w:r>
    </w:p>
    <w:p w14:paraId="7D6C8D01" w14:textId="456B03D9" w:rsidR="002B6DB0" w:rsidRPr="002B6DB0" w:rsidRDefault="002B6DB0" w:rsidP="002B6DB0">
      <w:pPr>
        <w:jc w:val="both"/>
      </w:pPr>
      <w:r w:rsidRPr="002B6DB0">
        <w:t>Cette variation découle du fonctionnement de l</w:t>
      </w:r>
      <w:r>
        <w:t xml:space="preserve">'algorithme </w:t>
      </w:r>
      <w:proofErr w:type="spellStart"/>
      <w:r>
        <w:t>kmeans</w:t>
      </w:r>
      <w:proofErr w:type="spellEnd"/>
      <w:r>
        <w:t>, puisque celui</w:t>
      </w:r>
      <w:r w:rsidRPr="002B6DB0">
        <w:t xml:space="preserve"> prend comme référence g des points au has</w:t>
      </w:r>
      <w:r>
        <w:t>ard, pour générer les centres</w:t>
      </w:r>
      <w:r w:rsidRPr="002B6DB0">
        <w:t xml:space="preserve"> initiaux, en étant g la quantité de classes. Ce qui provoque par conséquent que ceux-ci non sont toujours les mêmes. </w:t>
      </w:r>
    </w:p>
    <w:p w14:paraId="783E889C" w14:textId="3DEA0BF1" w:rsidR="002B6DB0" w:rsidRPr="002B6DB0" w:rsidRDefault="002B6DB0" w:rsidP="002B6DB0">
      <w:pPr>
        <w:jc w:val="both"/>
        <w:rPr>
          <w:color w:val="FF0000"/>
          <w:lang w:val="es-ES"/>
        </w:rPr>
      </w:pPr>
      <w:r w:rsidRPr="002B6DB0">
        <w:rPr>
          <w:color w:val="FF0000"/>
          <w:lang w:val="es-ES"/>
        </w:rPr>
        <w:t xml:space="preserve">Esta variación se debe al funcionamiento del algoritmo </w:t>
      </w:r>
      <w:proofErr w:type="spellStart"/>
      <w:r w:rsidRPr="002B6DB0">
        <w:rPr>
          <w:color w:val="FF0000"/>
          <w:lang w:val="es-ES"/>
        </w:rPr>
        <w:t>kmeans</w:t>
      </w:r>
      <w:proofErr w:type="spellEnd"/>
      <w:r w:rsidRPr="002B6DB0">
        <w:rPr>
          <w:color w:val="FF0000"/>
          <w:lang w:val="es-ES"/>
        </w:rPr>
        <w:t xml:space="preserve">, puesto que este toma como referencia g puntos al azar, para generar los </w:t>
      </w:r>
      <w:proofErr w:type="spellStart"/>
      <w:r w:rsidRPr="002B6DB0">
        <w:rPr>
          <w:color w:val="FF0000"/>
          <w:lang w:val="es-ES"/>
        </w:rPr>
        <w:t>centroides</w:t>
      </w:r>
      <w:proofErr w:type="spellEnd"/>
      <w:r w:rsidRPr="002B6DB0">
        <w:rPr>
          <w:color w:val="FF0000"/>
          <w:lang w:val="es-ES"/>
        </w:rPr>
        <w:t xml:space="preserve"> iniciales, siendo g la cantidad de clases. Lo que por consiguiente provoca que estos no siempre sean los mismos</w:t>
      </w:r>
      <w:r>
        <w:rPr>
          <w:color w:val="FF0000"/>
          <w:lang w:val="es-ES"/>
        </w:rPr>
        <w:t>.</w:t>
      </w:r>
    </w:p>
    <w:p w14:paraId="6C70E3D1" w14:textId="6233EF34" w:rsidR="00C756CC" w:rsidRDefault="002B6DB0" w:rsidP="002B6DB0">
      <w:pPr>
        <w:jc w:val="both"/>
        <w:rPr>
          <w:lang w:val="es-ES"/>
        </w:rPr>
      </w:pPr>
      <w:r w:rsidRPr="002B6DB0">
        <w:t>Bien que cela nous indique que la fonction n'est pas tout à fait stable, il existe la manière de réduire cette variabilité, en lui indiquant l'algorithme que si aléatoires doivent être choisis les centres, cela avec le prix du plus grand temps de calcul, mais en nous assurant un meilleur résultat.</w:t>
      </w:r>
    </w:p>
    <w:p w14:paraId="1C976487" w14:textId="357F70E0" w:rsidR="00C756CC" w:rsidRPr="002B6DB0" w:rsidRDefault="00CF0566" w:rsidP="00297667">
      <w:pPr>
        <w:jc w:val="both"/>
        <w:rPr>
          <w:color w:val="FF0000"/>
          <w:lang w:val="es-ES"/>
        </w:rPr>
      </w:pPr>
      <w:r w:rsidRPr="002B6DB0">
        <w:rPr>
          <w:color w:val="FF0000"/>
          <w:lang w:val="es-ES"/>
        </w:rPr>
        <w:t xml:space="preserve">Si bien esto nos indica que la función no es del todo estable, existe la manera de reducir esta variabilidad, indicándole </w:t>
      </w:r>
      <w:r w:rsidR="002B6DB0">
        <w:rPr>
          <w:color w:val="FF0000"/>
          <w:lang w:val="es-ES"/>
        </w:rPr>
        <w:t xml:space="preserve">al </w:t>
      </w:r>
      <w:r w:rsidR="0077794A" w:rsidRPr="002B6DB0">
        <w:rPr>
          <w:color w:val="FF0000"/>
          <w:lang w:val="es-ES"/>
        </w:rPr>
        <w:t>algoritmo</w:t>
      </w:r>
      <w:r w:rsidRPr="002B6DB0">
        <w:rPr>
          <w:color w:val="FF0000"/>
          <w:lang w:val="es-ES"/>
        </w:rPr>
        <w:t xml:space="preserve"> que tan aleatorios deben ser elegidos los centros, esto con el costo de un mayor tiempo de </w:t>
      </w:r>
      <w:r w:rsidR="0077794A" w:rsidRPr="002B6DB0">
        <w:rPr>
          <w:color w:val="FF0000"/>
          <w:lang w:val="es-ES"/>
        </w:rPr>
        <w:t>cálculo</w:t>
      </w:r>
      <w:r w:rsidRPr="002B6DB0">
        <w:rPr>
          <w:color w:val="FF0000"/>
          <w:lang w:val="es-ES"/>
        </w:rPr>
        <w:t>, pero asegurándonos un mejor resultado.</w:t>
      </w:r>
    </w:p>
    <w:p w14:paraId="27BC9E8D" w14:textId="77777777" w:rsidR="00CF0566" w:rsidRDefault="00CF0566" w:rsidP="00297667">
      <w:pPr>
        <w:jc w:val="both"/>
        <w:rPr>
          <w:lang w:val="es-ES"/>
        </w:rPr>
      </w:pPr>
    </w:p>
    <w:p w14:paraId="0A1B5933" w14:textId="7D8C01A3" w:rsidR="00CF0566" w:rsidRDefault="00A60EBD" w:rsidP="002B10A9">
      <w:pPr>
        <w:pStyle w:val="Ttulo3"/>
        <w:numPr>
          <w:ilvl w:val="1"/>
          <w:numId w:val="7"/>
        </w:numPr>
      </w:pPr>
      <w:r>
        <w:t>On cherche à dé</w:t>
      </w:r>
      <w:r w:rsidRPr="00A60EBD">
        <w:t>terminer le nombre de classes optimal.</w:t>
      </w:r>
    </w:p>
    <w:p w14:paraId="37E23EB2" w14:textId="77777777" w:rsidR="0004598B" w:rsidRDefault="0004598B" w:rsidP="0004598B">
      <w:pPr>
        <w:pStyle w:val="Prrafodelista"/>
      </w:pPr>
    </w:p>
    <w:p w14:paraId="614ED6EB" w14:textId="6819AC85" w:rsidR="002B6DB0" w:rsidRPr="002B6DB0" w:rsidRDefault="002B6DB0" w:rsidP="00627BCA">
      <w:r w:rsidRPr="002B6DB0">
        <w:t>Ensuite on se montre une graphique où les valeurs des inerties sont appréciées selon le nombre de classes correspondantes.</w:t>
      </w:r>
    </w:p>
    <w:p w14:paraId="56DA6205" w14:textId="0C7B7530" w:rsidR="0004598B" w:rsidRPr="002B6DB0" w:rsidRDefault="0004598B" w:rsidP="00627BCA">
      <w:pPr>
        <w:rPr>
          <w:color w:val="FF0000"/>
          <w:lang w:val="es-ES"/>
        </w:rPr>
      </w:pPr>
      <w:r w:rsidRPr="002B6DB0">
        <w:rPr>
          <w:color w:val="FF0000"/>
          <w:lang w:val="es-ES"/>
        </w:rPr>
        <w:t xml:space="preserve">A </w:t>
      </w:r>
      <w:r w:rsidR="002B6DB0" w:rsidRPr="002B6DB0">
        <w:rPr>
          <w:color w:val="FF0000"/>
          <w:lang w:val="es-ES"/>
        </w:rPr>
        <w:t>continuación</w:t>
      </w:r>
      <w:r w:rsidRPr="002B6DB0">
        <w:rPr>
          <w:color w:val="FF0000"/>
          <w:lang w:val="es-ES"/>
        </w:rPr>
        <w:t xml:space="preserve"> se muestra una </w:t>
      </w:r>
      <w:r w:rsidR="002B6DB0" w:rsidRPr="002B6DB0">
        <w:rPr>
          <w:color w:val="FF0000"/>
          <w:lang w:val="es-ES"/>
        </w:rPr>
        <w:t>gráfica</w:t>
      </w:r>
      <w:r w:rsidRPr="002B6DB0">
        <w:rPr>
          <w:color w:val="FF0000"/>
          <w:lang w:val="es-ES"/>
        </w:rPr>
        <w:t xml:space="preserve"> en donde se aprecian los valores de las </w:t>
      </w:r>
      <w:proofErr w:type="spellStart"/>
      <w:r w:rsidRPr="002B6DB0">
        <w:rPr>
          <w:color w:val="FF0000"/>
          <w:lang w:val="es-ES"/>
        </w:rPr>
        <w:t>inerties</w:t>
      </w:r>
      <w:proofErr w:type="spellEnd"/>
      <w:r w:rsidRPr="002B6DB0">
        <w:rPr>
          <w:color w:val="FF0000"/>
          <w:lang w:val="es-ES"/>
        </w:rPr>
        <w:t xml:space="preserve"> </w:t>
      </w:r>
      <w:r w:rsidR="002B6DB0" w:rsidRPr="002B6DB0">
        <w:rPr>
          <w:color w:val="FF0000"/>
          <w:lang w:val="es-ES"/>
        </w:rPr>
        <w:t>según</w:t>
      </w:r>
      <w:r w:rsidRPr="002B6DB0">
        <w:rPr>
          <w:color w:val="FF0000"/>
          <w:lang w:val="es-ES"/>
        </w:rPr>
        <w:t xml:space="preserve"> el </w:t>
      </w:r>
      <w:r w:rsidR="002B6DB0" w:rsidRPr="002B6DB0">
        <w:rPr>
          <w:color w:val="FF0000"/>
          <w:lang w:val="es-ES"/>
        </w:rPr>
        <w:t>número</w:t>
      </w:r>
      <w:r w:rsidRPr="002B6DB0">
        <w:rPr>
          <w:color w:val="FF0000"/>
          <w:lang w:val="es-ES"/>
        </w:rPr>
        <w:t xml:space="preserve"> de clases correspondientes</w:t>
      </w:r>
    </w:p>
    <w:p w14:paraId="3F9CBCE4" w14:textId="324F9F62" w:rsidR="00DF4D3E" w:rsidRDefault="0004598B" w:rsidP="0004598B">
      <w:pPr>
        <w:jc w:val="center"/>
      </w:pPr>
      <w:r>
        <w:rPr>
          <w:noProof/>
          <w:lang w:val="es-ES" w:eastAsia="es-ES"/>
        </w:rPr>
        <w:lastRenderedPageBreak/>
        <w:drawing>
          <wp:inline distT="0" distB="0" distL="0" distR="0" wp14:anchorId="33A24553" wp14:editId="734A4901">
            <wp:extent cx="5267325" cy="26289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7325" cy="2628900"/>
                    </a:xfrm>
                    <a:prstGeom prst="rect">
                      <a:avLst/>
                    </a:prstGeom>
                  </pic:spPr>
                </pic:pic>
              </a:graphicData>
            </a:graphic>
          </wp:inline>
        </w:drawing>
      </w:r>
    </w:p>
    <w:p w14:paraId="287F842F" w14:textId="47A2B5F6" w:rsidR="00B46C81" w:rsidRPr="00B46C81" w:rsidRDefault="00B46C81" w:rsidP="00627BCA">
      <w:pPr>
        <w:jc w:val="both"/>
      </w:pPr>
      <w:r w:rsidRPr="00B46C81">
        <w:t xml:space="preserve">Pour obtenir les valeurs de chaque inertie selon le nombre correspondant de classes, on a défini une fonction qui réalisait l'algorithme de classification </w:t>
      </w:r>
      <w:proofErr w:type="spellStart"/>
      <w:r w:rsidRPr="00B46C81">
        <w:t>kmeans</w:t>
      </w:r>
      <w:proofErr w:type="spellEnd"/>
      <w:r w:rsidRPr="00B46C81">
        <w:t xml:space="preserve"> 100 fois, par chaque nombre de classes, et de chaque réitération, elles obtenaient 100 inerties, les associées, desquelles l'</w:t>
      </w:r>
      <w:proofErr w:type="spellStart"/>
      <w:r w:rsidRPr="00B46C81">
        <w:t>iniertie</w:t>
      </w:r>
      <w:proofErr w:type="spellEnd"/>
      <w:r w:rsidRPr="00B46C81">
        <w:t xml:space="preserve"> intra-class minimal est obtenu seulement. Qui représente la valeur d'</w:t>
      </w:r>
      <w:proofErr w:type="spellStart"/>
      <w:r w:rsidRPr="00B46C81">
        <w:t>iniertie</w:t>
      </w:r>
      <w:proofErr w:type="spellEnd"/>
      <w:r w:rsidRPr="00B46C81">
        <w:t xml:space="preserve"> établi sur la graphique antérieure.</w:t>
      </w:r>
    </w:p>
    <w:p w14:paraId="03DFB2FD" w14:textId="4F030832" w:rsidR="0004598B" w:rsidRPr="00B46C81" w:rsidRDefault="00317B31" w:rsidP="00627BCA">
      <w:pPr>
        <w:jc w:val="both"/>
        <w:rPr>
          <w:color w:val="FF0000"/>
          <w:lang w:val="es-ES"/>
        </w:rPr>
      </w:pPr>
      <w:r w:rsidRPr="00B46C81">
        <w:rPr>
          <w:color w:val="FF0000"/>
          <w:lang w:val="es-ES"/>
        </w:rPr>
        <w:t xml:space="preserve">Para obtener los valores de cada </w:t>
      </w:r>
      <w:proofErr w:type="spellStart"/>
      <w:r w:rsidRPr="00B46C81">
        <w:rPr>
          <w:color w:val="FF0000"/>
          <w:lang w:val="es-ES"/>
        </w:rPr>
        <w:t>inertie</w:t>
      </w:r>
      <w:proofErr w:type="spellEnd"/>
      <w:r w:rsidRPr="00B46C81">
        <w:rPr>
          <w:color w:val="FF0000"/>
          <w:lang w:val="es-ES"/>
        </w:rPr>
        <w:t xml:space="preserve"> según el </w:t>
      </w:r>
      <w:r w:rsidR="002B6DB0" w:rsidRPr="00B46C81">
        <w:rPr>
          <w:color w:val="FF0000"/>
          <w:lang w:val="es-ES"/>
        </w:rPr>
        <w:t>número</w:t>
      </w:r>
      <w:r w:rsidRPr="00B46C81">
        <w:rPr>
          <w:color w:val="FF0000"/>
          <w:lang w:val="es-ES"/>
        </w:rPr>
        <w:t xml:space="preserve"> de clases correspondiente, se </w:t>
      </w:r>
      <w:r w:rsidR="002B6DB0" w:rsidRPr="00B46C81">
        <w:rPr>
          <w:color w:val="FF0000"/>
          <w:lang w:val="es-ES"/>
        </w:rPr>
        <w:t>definió</w:t>
      </w:r>
      <w:r w:rsidRPr="00B46C81">
        <w:rPr>
          <w:color w:val="FF0000"/>
          <w:lang w:val="es-ES"/>
        </w:rPr>
        <w:t xml:space="preserve"> una función la cual realizaba el algoritmo de clasificación </w:t>
      </w:r>
      <w:proofErr w:type="spellStart"/>
      <w:r w:rsidRPr="00B46C81">
        <w:rPr>
          <w:color w:val="FF0000"/>
          <w:lang w:val="es-ES"/>
        </w:rPr>
        <w:t>kmeans</w:t>
      </w:r>
      <w:proofErr w:type="spellEnd"/>
      <w:r w:rsidRPr="00B46C81">
        <w:rPr>
          <w:color w:val="FF0000"/>
          <w:lang w:val="es-ES"/>
        </w:rPr>
        <w:t xml:space="preserve"> 100 veces, por cada </w:t>
      </w:r>
      <w:r w:rsidR="00B46C81" w:rsidRPr="00B46C81">
        <w:rPr>
          <w:color w:val="FF0000"/>
          <w:lang w:val="es-ES"/>
        </w:rPr>
        <w:t>número</w:t>
      </w:r>
      <w:r w:rsidRPr="00B46C81">
        <w:rPr>
          <w:color w:val="FF0000"/>
          <w:lang w:val="es-ES"/>
        </w:rPr>
        <w:t xml:space="preserve"> de clases, y de cada </w:t>
      </w:r>
      <w:r w:rsidR="002B6DB0" w:rsidRPr="00B46C81">
        <w:rPr>
          <w:color w:val="FF0000"/>
          <w:lang w:val="es-ES"/>
        </w:rPr>
        <w:t>iteración</w:t>
      </w:r>
      <w:r w:rsidRPr="00B46C81">
        <w:rPr>
          <w:color w:val="FF0000"/>
          <w:lang w:val="es-ES"/>
        </w:rPr>
        <w:t xml:space="preserve"> se obtenían las 100 </w:t>
      </w:r>
      <w:proofErr w:type="spellStart"/>
      <w:r w:rsidRPr="00B46C81">
        <w:rPr>
          <w:color w:val="FF0000"/>
          <w:lang w:val="es-ES"/>
        </w:rPr>
        <w:t>inerties</w:t>
      </w:r>
      <w:proofErr w:type="spellEnd"/>
      <w:r w:rsidRPr="00B46C81">
        <w:rPr>
          <w:color w:val="FF0000"/>
          <w:lang w:val="es-ES"/>
        </w:rPr>
        <w:t xml:space="preserve"> asociadas, de las cuales se obtiene la</w:t>
      </w:r>
      <w:r w:rsidR="0082010E" w:rsidRPr="00B46C81">
        <w:rPr>
          <w:color w:val="FF0000"/>
          <w:lang w:val="es-ES"/>
        </w:rPr>
        <w:t xml:space="preserve"> solo la </w:t>
      </w:r>
      <w:proofErr w:type="spellStart"/>
      <w:r w:rsidR="0082010E" w:rsidRPr="00B46C81">
        <w:rPr>
          <w:color w:val="FF0000"/>
          <w:lang w:val="es-ES"/>
        </w:rPr>
        <w:t>iniertie</w:t>
      </w:r>
      <w:proofErr w:type="spellEnd"/>
      <w:r w:rsidR="0082010E" w:rsidRPr="00B46C81">
        <w:rPr>
          <w:color w:val="FF0000"/>
          <w:lang w:val="es-ES"/>
        </w:rPr>
        <w:t xml:space="preserve"> </w:t>
      </w:r>
      <w:proofErr w:type="spellStart"/>
      <w:r w:rsidR="0082010E" w:rsidRPr="00B46C81">
        <w:rPr>
          <w:color w:val="FF0000"/>
          <w:lang w:val="es-ES"/>
        </w:rPr>
        <w:t>intra-class</w:t>
      </w:r>
      <w:proofErr w:type="spellEnd"/>
      <w:r w:rsidRPr="00B46C81">
        <w:rPr>
          <w:color w:val="FF0000"/>
          <w:lang w:val="es-ES"/>
        </w:rPr>
        <w:t xml:space="preserve"> </w:t>
      </w:r>
      <w:proofErr w:type="spellStart"/>
      <w:r w:rsidRPr="00B46C81">
        <w:rPr>
          <w:color w:val="FF0000"/>
          <w:lang w:val="es-ES"/>
        </w:rPr>
        <w:t>minima</w:t>
      </w:r>
      <w:proofErr w:type="spellEnd"/>
      <w:r w:rsidRPr="00B46C81">
        <w:rPr>
          <w:color w:val="FF0000"/>
          <w:lang w:val="es-ES"/>
        </w:rPr>
        <w:t xml:space="preserve">. Que representa el valor </w:t>
      </w:r>
      <w:r w:rsidR="0082010E" w:rsidRPr="00B46C81">
        <w:rPr>
          <w:color w:val="FF0000"/>
          <w:lang w:val="es-ES"/>
        </w:rPr>
        <w:t xml:space="preserve">de </w:t>
      </w:r>
      <w:proofErr w:type="spellStart"/>
      <w:r w:rsidR="0082010E" w:rsidRPr="00B46C81">
        <w:rPr>
          <w:color w:val="FF0000"/>
          <w:lang w:val="es-ES"/>
        </w:rPr>
        <w:t>iniertie</w:t>
      </w:r>
      <w:proofErr w:type="spellEnd"/>
      <w:r w:rsidR="0082010E" w:rsidRPr="00B46C81">
        <w:rPr>
          <w:color w:val="FF0000"/>
          <w:lang w:val="es-ES"/>
        </w:rPr>
        <w:t xml:space="preserve"> </w:t>
      </w:r>
      <w:r w:rsidRPr="00B46C81">
        <w:rPr>
          <w:color w:val="FF0000"/>
          <w:lang w:val="es-ES"/>
        </w:rPr>
        <w:t xml:space="preserve">establecido sobre la </w:t>
      </w:r>
      <w:r w:rsidR="00B46C81" w:rsidRPr="00B46C81">
        <w:rPr>
          <w:color w:val="FF0000"/>
          <w:lang w:val="es-ES"/>
        </w:rPr>
        <w:t>gráfica</w:t>
      </w:r>
      <w:r w:rsidRPr="00B46C81">
        <w:rPr>
          <w:color w:val="FF0000"/>
          <w:lang w:val="es-ES"/>
        </w:rPr>
        <w:t xml:space="preserve"> anterior.</w:t>
      </w:r>
    </w:p>
    <w:p w14:paraId="610E257C" w14:textId="77777777" w:rsidR="00317B31" w:rsidRDefault="00317B31" w:rsidP="00627BCA">
      <w:pPr>
        <w:jc w:val="both"/>
        <w:rPr>
          <w:lang w:val="es-ES"/>
        </w:rPr>
      </w:pPr>
    </w:p>
    <w:p w14:paraId="46377F43" w14:textId="77777777" w:rsidR="00B46C81" w:rsidRDefault="00B46C81" w:rsidP="00627BCA">
      <w:pPr>
        <w:jc w:val="both"/>
        <w:rPr>
          <w:lang w:val="es-ES"/>
        </w:rPr>
      </w:pPr>
    </w:p>
    <w:p w14:paraId="268F2BA1" w14:textId="7F7C90C1" w:rsidR="00B46C81" w:rsidRPr="00B46C81" w:rsidRDefault="00B46C81" w:rsidP="00627BCA">
      <w:pPr>
        <w:jc w:val="both"/>
      </w:pPr>
      <w:r w:rsidRPr="00B46C81">
        <w:t>On peut apprécier, que la valeur d'</w:t>
      </w:r>
      <w:proofErr w:type="spellStart"/>
      <w:r w:rsidRPr="00B46C81">
        <w:t>iniertie</w:t>
      </w:r>
      <w:proofErr w:type="spellEnd"/>
      <w:r w:rsidRPr="00B46C81">
        <w:t xml:space="preserve"> décroît par rapport à l'augmentation du nombre de classes. Cela découle de ce que tandis que plus de nombres de classes existent, plus de centres de gravité il existera ce qui réduit la proximité des individus à ces centres. Par ce que si le nombre de classes tendent au nombre d'individus du jeu de données, l'inertie tendra à être nul.</w:t>
      </w:r>
    </w:p>
    <w:p w14:paraId="20DFACC1" w14:textId="5DB930A0" w:rsidR="00317B31" w:rsidRDefault="0082010E" w:rsidP="00627BCA">
      <w:pPr>
        <w:jc w:val="both"/>
        <w:rPr>
          <w:color w:val="FF0000"/>
          <w:lang w:val="es-ES"/>
        </w:rPr>
      </w:pPr>
      <w:r w:rsidRPr="00B46C81">
        <w:rPr>
          <w:color w:val="FF0000"/>
          <w:lang w:val="es-ES"/>
        </w:rPr>
        <w:t xml:space="preserve">Se puede apreciar, que el valor de </w:t>
      </w:r>
      <w:proofErr w:type="spellStart"/>
      <w:r w:rsidRPr="00B46C81">
        <w:rPr>
          <w:color w:val="FF0000"/>
          <w:lang w:val="es-ES"/>
        </w:rPr>
        <w:t>iniertie</w:t>
      </w:r>
      <w:proofErr w:type="spellEnd"/>
      <w:r w:rsidRPr="00B46C81">
        <w:rPr>
          <w:color w:val="FF0000"/>
          <w:lang w:val="es-ES"/>
        </w:rPr>
        <w:t xml:space="preserve"> va decreciendo respecto al aumento del </w:t>
      </w:r>
      <w:r w:rsidR="00B46C81" w:rsidRPr="00B46C81">
        <w:rPr>
          <w:color w:val="FF0000"/>
          <w:lang w:val="es-ES"/>
        </w:rPr>
        <w:t>número</w:t>
      </w:r>
      <w:r w:rsidRPr="00B46C81">
        <w:rPr>
          <w:color w:val="FF0000"/>
          <w:lang w:val="es-ES"/>
        </w:rPr>
        <w:t xml:space="preserve"> de clases. Esto se debe a que mientras </w:t>
      </w:r>
      <w:r w:rsidR="00B46C81" w:rsidRPr="00B46C81">
        <w:rPr>
          <w:color w:val="FF0000"/>
          <w:lang w:val="es-ES"/>
        </w:rPr>
        <w:t>más</w:t>
      </w:r>
      <w:r w:rsidRPr="00B46C81">
        <w:rPr>
          <w:color w:val="FF0000"/>
          <w:lang w:val="es-ES"/>
        </w:rPr>
        <w:t xml:space="preserve"> números de clases existan, </w:t>
      </w:r>
      <w:r w:rsidR="00B46C81" w:rsidRPr="00B46C81">
        <w:rPr>
          <w:color w:val="FF0000"/>
          <w:lang w:val="es-ES"/>
        </w:rPr>
        <w:t>más</w:t>
      </w:r>
      <w:r w:rsidRPr="00B46C81">
        <w:rPr>
          <w:color w:val="FF0000"/>
          <w:lang w:val="es-ES"/>
        </w:rPr>
        <w:t xml:space="preserve"> centros de gravedad </w:t>
      </w:r>
      <w:r w:rsidR="00B46C81" w:rsidRPr="00B46C81">
        <w:rPr>
          <w:color w:val="FF0000"/>
          <w:lang w:val="es-ES"/>
        </w:rPr>
        <w:t>habrán</w:t>
      </w:r>
      <w:r w:rsidRPr="00B46C81">
        <w:rPr>
          <w:color w:val="FF0000"/>
          <w:lang w:val="es-ES"/>
        </w:rPr>
        <w:t xml:space="preserve"> lo que reduce la proximidad de los individuos a estos centros. Por lo que si el </w:t>
      </w:r>
      <w:r w:rsidR="00B46C81" w:rsidRPr="00B46C81">
        <w:rPr>
          <w:color w:val="FF0000"/>
          <w:lang w:val="es-ES"/>
        </w:rPr>
        <w:t>número</w:t>
      </w:r>
      <w:r w:rsidRPr="00B46C81">
        <w:rPr>
          <w:color w:val="FF0000"/>
          <w:lang w:val="es-ES"/>
        </w:rPr>
        <w:t xml:space="preserve"> de clases tiende al </w:t>
      </w:r>
      <w:r w:rsidR="00B46C81" w:rsidRPr="00B46C81">
        <w:rPr>
          <w:color w:val="FF0000"/>
          <w:lang w:val="es-ES"/>
        </w:rPr>
        <w:t>número</w:t>
      </w:r>
      <w:r w:rsidRPr="00B46C81">
        <w:rPr>
          <w:color w:val="FF0000"/>
          <w:lang w:val="es-ES"/>
        </w:rPr>
        <w:t xml:space="preserve"> de individuos del juego de datos, la </w:t>
      </w:r>
      <w:proofErr w:type="spellStart"/>
      <w:r w:rsidRPr="00B46C81">
        <w:rPr>
          <w:color w:val="FF0000"/>
          <w:lang w:val="es-ES"/>
        </w:rPr>
        <w:t>inertie</w:t>
      </w:r>
      <w:proofErr w:type="spellEnd"/>
      <w:r w:rsidRPr="00B46C81">
        <w:rPr>
          <w:color w:val="FF0000"/>
          <w:lang w:val="es-ES"/>
        </w:rPr>
        <w:t xml:space="preserve"> tendera a ser nula.</w:t>
      </w:r>
    </w:p>
    <w:p w14:paraId="5E90185E" w14:textId="77777777" w:rsidR="00B46C81" w:rsidRPr="00B46C81" w:rsidRDefault="00B46C81" w:rsidP="00627BCA">
      <w:pPr>
        <w:jc w:val="both"/>
        <w:rPr>
          <w:color w:val="FF0000"/>
        </w:rPr>
      </w:pPr>
    </w:p>
    <w:p w14:paraId="5D37B558" w14:textId="4E2C522E" w:rsidR="0082010E" w:rsidRDefault="00B46C81" w:rsidP="00627BCA">
      <w:pPr>
        <w:jc w:val="both"/>
      </w:pPr>
      <w:r w:rsidRPr="00B46C81">
        <w:t>Finalement, la méthode du coude nous aide à déterminer quel ce ser</w:t>
      </w:r>
      <w:r>
        <w:t>a le nombre de classes. A</w:t>
      </w:r>
      <w:r w:rsidRPr="00B46C81">
        <w:t>u moyen de l'identification de l'abscisse, cela nous indique qu'il y devrait avoir 3 nombre de classes. Ce nombre est aussi attractif, puisque de plus nous avons 3 types d'espèce.</w:t>
      </w:r>
    </w:p>
    <w:p w14:paraId="3D34D6DF" w14:textId="374DD200" w:rsidR="0082010E" w:rsidRPr="00B46C81" w:rsidRDefault="00B46C81" w:rsidP="00627BCA">
      <w:pPr>
        <w:jc w:val="both"/>
        <w:rPr>
          <w:color w:val="FF0000"/>
          <w:lang w:val="es-ES"/>
        </w:rPr>
      </w:pPr>
      <w:r w:rsidRPr="00B46C81">
        <w:rPr>
          <w:color w:val="FF0000"/>
          <w:lang w:val="es-ES"/>
        </w:rPr>
        <w:t>Por último, e</w:t>
      </w:r>
      <w:r w:rsidR="00E14E50" w:rsidRPr="00B46C81">
        <w:rPr>
          <w:color w:val="FF0000"/>
          <w:lang w:val="es-ES"/>
        </w:rPr>
        <w:t xml:space="preserve">l método del codo nos ayuda a determinar </w:t>
      </w:r>
      <w:r w:rsidRPr="00B46C81">
        <w:rPr>
          <w:color w:val="FF0000"/>
          <w:lang w:val="es-ES"/>
        </w:rPr>
        <w:t>cuál</w:t>
      </w:r>
      <w:r w:rsidR="00E14E50" w:rsidRPr="00B46C81">
        <w:rPr>
          <w:color w:val="FF0000"/>
          <w:lang w:val="es-ES"/>
        </w:rPr>
        <w:t xml:space="preserve"> será el </w:t>
      </w:r>
      <w:r w:rsidRPr="00B46C81">
        <w:rPr>
          <w:color w:val="FF0000"/>
          <w:lang w:val="es-ES"/>
        </w:rPr>
        <w:t>número</w:t>
      </w:r>
      <w:r w:rsidR="00E14E50" w:rsidRPr="00B46C81">
        <w:rPr>
          <w:color w:val="FF0000"/>
          <w:lang w:val="es-ES"/>
        </w:rPr>
        <w:t xml:space="preserve"> de clases</w:t>
      </w:r>
      <w:r w:rsidR="00627BCA" w:rsidRPr="00B46C81">
        <w:rPr>
          <w:color w:val="FF0000"/>
          <w:lang w:val="es-ES"/>
        </w:rPr>
        <w:t xml:space="preserve"> por medio de la identificación de la </w:t>
      </w:r>
      <w:r w:rsidRPr="00B46C81">
        <w:rPr>
          <w:color w:val="FF0000"/>
          <w:lang w:val="es-ES"/>
        </w:rPr>
        <w:t>abscisa,</w:t>
      </w:r>
      <w:r w:rsidR="00E14E50" w:rsidRPr="00B46C81">
        <w:rPr>
          <w:color w:val="FF0000"/>
          <w:lang w:val="es-ES"/>
        </w:rPr>
        <w:t xml:space="preserve"> este nos indica que el </w:t>
      </w:r>
      <w:r w:rsidRPr="00B46C81">
        <w:rPr>
          <w:color w:val="FF0000"/>
          <w:lang w:val="es-ES"/>
        </w:rPr>
        <w:t>número</w:t>
      </w:r>
      <w:r w:rsidR="00E14E50" w:rsidRPr="00B46C81">
        <w:rPr>
          <w:color w:val="FF0000"/>
          <w:lang w:val="es-ES"/>
        </w:rPr>
        <w:t xml:space="preserve"> de clases debería ser 3. Este </w:t>
      </w:r>
      <w:r w:rsidRPr="00B46C81">
        <w:rPr>
          <w:color w:val="FF0000"/>
          <w:lang w:val="es-ES"/>
        </w:rPr>
        <w:t>número</w:t>
      </w:r>
      <w:r w:rsidR="00E14E50" w:rsidRPr="00B46C81">
        <w:rPr>
          <w:color w:val="FF0000"/>
          <w:lang w:val="es-ES"/>
        </w:rPr>
        <w:t xml:space="preserve"> también es atractivo, puesto que además tenemos 3 </w:t>
      </w:r>
      <w:r w:rsidR="00627BCA" w:rsidRPr="00B46C81">
        <w:rPr>
          <w:color w:val="FF0000"/>
          <w:lang w:val="es-ES"/>
        </w:rPr>
        <w:t>tipos de especie</w:t>
      </w:r>
      <w:r w:rsidR="00E14E50" w:rsidRPr="00B46C81">
        <w:rPr>
          <w:color w:val="FF0000"/>
          <w:lang w:val="es-ES"/>
        </w:rPr>
        <w:t xml:space="preserve">. </w:t>
      </w:r>
    </w:p>
    <w:p w14:paraId="643C6C63" w14:textId="112B6259" w:rsidR="00317B31" w:rsidRDefault="00317B31" w:rsidP="00317B31">
      <w:pPr>
        <w:rPr>
          <w:lang w:val="es-ES"/>
        </w:rPr>
      </w:pPr>
    </w:p>
    <w:p w14:paraId="4157A761" w14:textId="77777777" w:rsidR="00261207" w:rsidRDefault="00261207" w:rsidP="00261207">
      <w:pPr>
        <w:pStyle w:val="Ttulo3"/>
      </w:pPr>
    </w:p>
    <w:p w14:paraId="37C33829" w14:textId="3F407249" w:rsidR="00261207" w:rsidRDefault="00261207">
      <w:pPr>
        <w:rPr>
          <w:rFonts w:asciiTheme="majorHAnsi" w:eastAsiaTheme="majorEastAsia" w:hAnsiTheme="majorHAnsi" w:cstheme="majorBidi"/>
          <w:b/>
          <w:bCs/>
          <w:color w:val="4F81BD" w:themeColor="accent1"/>
        </w:rPr>
      </w:pPr>
    </w:p>
    <w:p w14:paraId="0D61865A" w14:textId="18D621E8" w:rsidR="00627BCA" w:rsidRDefault="00261207" w:rsidP="002B10A9">
      <w:pPr>
        <w:pStyle w:val="Ttulo3"/>
        <w:numPr>
          <w:ilvl w:val="1"/>
          <w:numId w:val="7"/>
        </w:numPr>
      </w:pPr>
      <w:r w:rsidRPr="00261207">
        <w:lastRenderedPageBreak/>
        <w:t>Comparaison entr</w:t>
      </w:r>
      <w:r>
        <w:t>e la</w:t>
      </w:r>
      <w:r w:rsidRPr="00261207">
        <w:t xml:space="preserve"> méthode de centres mobiles et </w:t>
      </w:r>
      <w:r w:rsidR="00B46C81" w:rsidRPr="00261207">
        <w:t>la</w:t>
      </w:r>
      <w:r w:rsidRPr="00261207">
        <w:t xml:space="preserve"> </w:t>
      </w:r>
      <w:r w:rsidR="00B46C81">
        <w:t>partition</w:t>
      </w:r>
      <w:r w:rsidRPr="00261207">
        <w:t xml:space="preserve"> </w:t>
      </w:r>
      <w:r w:rsidR="00B46C81" w:rsidRPr="00261207">
        <w:t>réel</w:t>
      </w:r>
      <w:r w:rsidR="00B46C81">
        <w:t>le</w:t>
      </w:r>
    </w:p>
    <w:p w14:paraId="0C7FDC0C" w14:textId="77777777" w:rsidR="00C04A07" w:rsidRDefault="00C04A07" w:rsidP="00261207"/>
    <w:p w14:paraId="29C9E4B4" w14:textId="6E62F2F1" w:rsidR="00261207" w:rsidRDefault="00C04A07" w:rsidP="00261207">
      <w:r w:rsidRPr="00C04A07">
        <w:t>Ensuite</w:t>
      </w:r>
      <w:r>
        <w:t>,</w:t>
      </w:r>
      <w:r w:rsidRPr="00C04A07">
        <w:t xml:space="preserve"> </w:t>
      </w:r>
      <w:r>
        <w:t>on</w:t>
      </w:r>
      <w:r w:rsidRPr="00C04A07">
        <w:t xml:space="preserve"> </w:t>
      </w:r>
      <w:r>
        <w:t>montre</w:t>
      </w:r>
      <w:r w:rsidRPr="00C04A07">
        <w:t xml:space="preserve"> les graphiques obtenus pour le regroupement par la m</w:t>
      </w:r>
      <w:r>
        <w:t xml:space="preserve">éthode des centres mobiles et de la partition original, </w:t>
      </w:r>
      <w:proofErr w:type="spellStart"/>
      <w:r>
        <w:t>corresponda</w:t>
      </w:r>
      <w:r w:rsidRPr="00C04A07">
        <w:t>ntment</w:t>
      </w:r>
      <w:proofErr w:type="spellEnd"/>
      <w:r w:rsidRPr="00C04A07">
        <w:t>.</w:t>
      </w:r>
    </w:p>
    <w:p w14:paraId="574E419A" w14:textId="093F702E" w:rsidR="00261207" w:rsidRPr="00C04A07" w:rsidRDefault="00261207" w:rsidP="00261207">
      <w:pPr>
        <w:rPr>
          <w:color w:val="FF0000"/>
          <w:lang w:val="es-ES"/>
        </w:rPr>
      </w:pPr>
      <w:r w:rsidRPr="00C04A07">
        <w:rPr>
          <w:color w:val="FF0000"/>
          <w:lang w:val="es-ES"/>
        </w:rPr>
        <w:t xml:space="preserve">A </w:t>
      </w:r>
      <w:r w:rsidR="00B46C81" w:rsidRPr="00C04A07">
        <w:rPr>
          <w:color w:val="FF0000"/>
          <w:lang w:val="es-ES"/>
        </w:rPr>
        <w:t>continuación</w:t>
      </w:r>
      <w:r w:rsidRPr="00C04A07">
        <w:rPr>
          <w:color w:val="FF0000"/>
          <w:lang w:val="es-ES"/>
        </w:rPr>
        <w:t xml:space="preserve"> se muestran los </w:t>
      </w:r>
      <w:r w:rsidR="00B46C81" w:rsidRPr="00C04A07">
        <w:rPr>
          <w:color w:val="FF0000"/>
          <w:lang w:val="es-ES"/>
        </w:rPr>
        <w:t>gráficos</w:t>
      </w:r>
      <w:r w:rsidRPr="00C04A07">
        <w:rPr>
          <w:color w:val="FF0000"/>
          <w:lang w:val="es-ES"/>
        </w:rPr>
        <w:t xml:space="preserve"> obtenidos para el agrupamiento por el método de los centros </w:t>
      </w:r>
      <w:r w:rsidR="00B46C81" w:rsidRPr="00C04A07">
        <w:rPr>
          <w:color w:val="FF0000"/>
          <w:lang w:val="es-ES"/>
        </w:rPr>
        <w:t>móviles</w:t>
      </w:r>
      <w:r w:rsidR="00C04A07">
        <w:rPr>
          <w:color w:val="FF0000"/>
          <w:lang w:val="es-ES"/>
        </w:rPr>
        <w:t xml:space="preserve"> y la partición original</w:t>
      </w:r>
      <w:r w:rsidRPr="00C04A07">
        <w:rPr>
          <w:color w:val="FF0000"/>
          <w:lang w:val="es-ES"/>
        </w:rPr>
        <w:t>, correspondientemente.</w:t>
      </w:r>
    </w:p>
    <w:p w14:paraId="6E4D0826" w14:textId="07BC39EA" w:rsidR="00261207" w:rsidRDefault="00261207" w:rsidP="00317B31">
      <w:r w:rsidRPr="007E28ED">
        <w:rPr>
          <w:rFonts w:ascii="Arial" w:hAnsi="Arial" w:cs="Arial"/>
          <w:noProof/>
          <w:lang w:val="es-ES" w:eastAsia="es-ES"/>
        </w:rPr>
        <w:drawing>
          <wp:inline distT="0" distB="0" distL="0" distR="0" wp14:anchorId="5A021E78" wp14:editId="593D6CFE">
            <wp:extent cx="2880000" cy="2880000"/>
            <wp:effectExtent l="0" t="0" r="0" b="0"/>
            <wp:docPr id="36" name="Imagen 36" descr="Z:\public_html\sy09\tp02\plots\clusplot_kmean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public_html\sy09\tp02\plots\clusplot_kmeans_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lang w:val="es-ES" w:eastAsia="es-ES"/>
        </w:rPr>
        <w:drawing>
          <wp:inline distT="0" distB="0" distL="0" distR="0" wp14:anchorId="233CF9B2" wp14:editId="0989D4FA">
            <wp:extent cx="2784336" cy="288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4336" cy="2880000"/>
                    </a:xfrm>
                    <a:prstGeom prst="rect">
                      <a:avLst/>
                    </a:prstGeom>
                  </pic:spPr>
                </pic:pic>
              </a:graphicData>
            </a:graphic>
          </wp:inline>
        </w:drawing>
      </w:r>
    </w:p>
    <w:p w14:paraId="018089C2" w14:textId="6A562188" w:rsidR="00261207" w:rsidRDefault="00261207" w:rsidP="00317B31">
      <w:r>
        <w:t xml:space="preserve">                    </w:t>
      </w:r>
      <w:r w:rsidRPr="00A43D64">
        <w:rPr>
          <w:rFonts w:ascii="Arial" w:hAnsi="Arial" w:cs="Arial"/>
          <w:noProof/>
          <w:lang w:val="es-ES" w:eastAsia="es-ES"/>
        </w:rPr>
        <w:drawing>
          <wp:inline distT="0" distB="0" distL="0" distR="0" wp14:anchorId="5110DFBC" wp14:editId="0F640C49">
            <wp:extent cx="1800000" cy="532518"/>
            <wp:effectExtent l="0" t="0" r="0" b="1270"/>
            <wp:docPr id="39" name="Imagen 39" descr="Z:\public_html\sy09\tp02\plots\clusplot_kmeans_2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public_html\sy09\tp02\plots\clusplot_kmeans_2_sta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532518"/>
                    </a:xfrm>
                    <a:prstGeom prst="rect">
                      <a:avLst/>
                    </a:prstGeom>
                    <a:noFill/>
                    <a:ln>
                      <a:noFill/>
                    </a:ln>
                  </pic:spPr>
                </pic:pic>
              </a:graphicData>
            </a:graphic>
          </wp:inline>
        </w:drawing>
      </w:r>
      <w:r w:rsidR="008932A1">
        <w:t xml:space="preserve">                    </w:t>
      </w:r>
      <w:r w:rsidR="008932A1">
        <w:rPr>
          <w:noProof/>
          <w:lang w:val="es-ES" w:eastAsia="es-ES"/>
        </w:rPr>
        <w:drawing>
          <wp:inline distT="0" distB="0" distL="0" distR="0" wp14:anchorId="5006BC04" wp14:editId="649CB199">
            <wp:extent cx="2355628" cy="532800"/>
            <wp:effectExtent l="0" t="0" r="6985" b="635"/>
            <wp:docPr id="40" name="Imagen 40" descr="Z:\public_html\sy09\tp02\plots\species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public_html\sy09\tp02\plots\species_sta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5628" cy="532800"/>
                    </a:xfrm>
                    <a:prstGeom prst="rect">
                      <a:avLst/>
                    </a:prstGeom>
                    <a:noFill/>
                    <a:ln>
                      <a:noFill/>
                    </a:ln>
                  </pic:spPr>
                </pic:pic>
              </a:graphicData>
            </a:graphic>
          </wp:inline>
        </w:drawing>
      </w:r>
    </w:p>
    <w:p w14:paraId="1FF16E67" w14:textId="77777777" w:rsidR="00261207" w:rsidRDefault="00261207" w:rsidP="00317B31"/>
    <w:p w14:paraId="541CA650" w14:textId="3CE492A8" w:rsidR="00C04A07" w:rsidRPr="00C04A07" w:rsidRDefault="00C04A07" w:rsidP="00C04A07">
      <w:pPr>
        <w:jc w:val="both"/>
      </w:pPr>
      <w:r w:rsidRPr="00C04A07">
        <w:t>Comme nous pouvons observer, le groupe 2 obtenu par la métho</w:t>
      </w:r>
      <w:r>
        <w:t>de des centres mobiles, on correspond</w:t>
      </w:r>
      <w:r w:rsidRPr="00C04A07">
        <w:t xml:space="preserve"> dans sa totalité à l'espèce </w:t>
      </w:r>
      <w:proofErr w:type="spellStart"/>
      <w:r w:rsidRPr="00C04A07">
        <w:t>setosa</w:t>
      </w:r>
      <w:proofErr w:type="spellEnd"/>
      <w:r w:rsidRPr="00C04A07">
        <w:t xml:space="preserve">. </w:t>
      </w:r>
    </w:p>
    <w:p w14:paraId="256B6FE2" w14:textId="5D3F2D96" w:rsidR="00C04A07" w:rsidRPr="00C04A07" w:rsidRDefault="00C04A07" w:rsidP="00C04A07">
      <w:pPr>
        <w:jc w:val="both"/>
      </w:pPr>
      <w:r w:rsidRPr="00C04A07">
        <w:t xml:space="preserve">Le groupe trois est composé par 96 </w:t>
      </w:r>
      <w:r>
        <w:t xml:space="preserve">% de la totalité d'individués </w:t>
      </w:r>
      <w:r w:rsidRPr="00C04A07">
        <w:t xml:space="preserve">originaux de </w:t>
      </w:r>
      <w:proofErr w:type="spellStart"/>
      <w:r w:rsidRPr="00C04A07">
        <w:t>vers</w:t>
      </w:r>
      <w:r>
        <w:t>icolor</w:t>
      </w:r>
      <w:proofErr w:type="spellEnd"/>
      <w:r>
        <w:t xml:space="preserve"> et 28 % de </w:t>
      </w:r>
      <w:proofErr w:type="spellStart"/>
      <w:r>
        <w:t>virginicas</w:t>
      </w:r>
      <w:proofErr w:type="spellEnd"/>
      <w:r>
        <w:t xml:space="preserve"> des </w:t>
      </w:r>
      <w:r w:rsidRPr="00C04A07">
        <w:t>même</w:t>
      </w:r>
      <w:r>
        <w:t>s individués</w:t>
      </w:r>
      <w:r w:rsidRPr="00C04A07">
        <w:t xml:space="preserve">. Le premier groupe reste presque représenté par l'espèce </w:t>
      </w:r>
      <w:proofErr w:type="spellStart"/>
      <w:r w:rsidRPr="00C04A07">
        <w:t>virginica</w:t>
      </w:r>
      <w:proofErr w:type="spellEnd"/>
      <w:r w:rsidRPr="00C04A07">
        <w:t>, où seul 5,</w:t>
      </w:r>
      <w:r>
        <w:t>26 % correspondent</w:t>
      </w:r>
      <w:r w:rsidRPr="00C04A07">
        <w:t xml:space="preserve"> à </w:t>
      </w:r>
      <w:proofErr w:type="spellStart"/>
      <w:r w:rsidRPr="00C04A07">
        <w:t>versicolors</w:t>
      </w:r>
      <w:proofErr w:type="spellEnd"/>
      <w:r>
        <w:t>.</w:t>
      </w:r>
    </w:p>
    <w:p w14:paraId="1D3D4ABF" w14:textId="77777777" w:rsidR="006036F9" w:rsidRPr="00C04A07" w:rsidRDefault="006036F9" w:rsidP="008932A1">
      <w:pPr>
        <w:jc w:val="both"/>
        <w:rPr>
          <w:color w:val="FF0000"/>
          <w:lang w:val="es-ES"/>
        </w:rPr>
      </w:pPr>
      <w:r w:rsidRPr="00C04A07">
        <w:rPr>
          <w:color w:val="FF0000"/>
          <w:lang w:val="es-ES"/>
        </w:rPr>
        <w:t xml:space="preserve">Como podemos observar, el grupo 2 obtenido por el método de los centros móviles, corresponde en su totalidad a la especie </w:t>
      </w:r>
      <w:proofErr w:type="spellStart"/>
      <w:r w:rsidRPr="00C04A07">
        <w:rPr>
          <w:color w:val="FF0000"/>
          <w:lang w:val="es-ES"/>
        </w:rPr>
        <w:t>setosa</w:t>
      </w:r>
      <w:proofErr w:type="spellEnd"/>
      <w:r w:rsidRPr="00C04A07">
        <w:rPr>
          <w:color w:val="FF0000"/>
          <w:lang w:val="es-ES"/>
        </w:rPr>
        <w:t xml:space="preserve">. </w:t>
      </w:r>
    </w:p>
    <w:p w14:paraId="4F9FE823" w14:textId="014156A0" w:rsidR="006036F9" w:rsidRPr="00C04A07" w:rsidRDefault="006036F9" w:rsidP="008932A1">
      <w:pPr>
        <w:jc w:val="both"/>
        <w:rPr>
          <w:color w:val="FF0000"/>
          <w:lang w:val="es-ES"/>
        </w:rPr>
      </w:pPr>
      <w:r w:rsidRPr="00C04A07">
        <w:rPr>
          <w:color w:val="FF0000"/>
          <w:lang w:val="es-ES"/>
        </w:rPr>
        <w:t xml:space="preserve">El grupo tres </w:t>
      </w:r>
      <w:r w:rsidR="00C04A07" w:rsidRPr="00C04A07">
        <w:rPr>
          <w:color w:val="FF0000"/>
          <w:lang w:val="es-ES"/>
        </w:rPr>
        <w:t>está</w:t>
      </w:r>
      <w:r w:rsidRPr="00C04A07">
        <w:rPr>
          <w:color w:val="FF0000"/>
          <w:lang w:val="es-ES"/>
        </w:rPr>
        <w:t xml:space="preserve"> compuesto por un 96% de la totalidad de muestras originales de </w:t>
      </w:r>
      <w:proofErr w:type="spellStart"/>
      <w:r w:rsidRPr="00C04A07">
        <w:rPr>
          <w:color w:val="FF0000"/>
          <w:lang w:val="es-ES"/>
        </w:rPr>
        <w:t>versicolor</w:t>
      </w:r>
      <w:proofErr w:type="spellEnd"/>
      <w:r w:rsidRPr="00C04A07">
        <w:rPr>
          <w:color w:val="FF0000"/>
          <w:lang w:val="es-ES"/>
        </w:rPr>
        <w:t xml:space="preserve"> y un 28% de </w:t>
      </w:r>
      <w:proofErr w:type="spellStart"/>
      <w:r w:rsidRPr="00C04A07">
        <w:rPr>
          <w:color w:val="FF0000"/>
          <w:lang w:val="es-ES"/>
        </w:rPr>
        <w:t>virginicas</w:t>
      </w:r>
      <w:proofErr w:type="spellEnd"/>
      <w:r w:rsidRPr="00C04A07">
        <w:rPr>
          <w:color w:val="FF0000"/>
          <w:lang w:val="es-ES"/>
        </w:rPr>
        <w:t xml:space="preserve"> de la misma muestra. El primer grupo queda casi representado por la especie </w:t>
      </w:r>
      <w:proofErr w:type="spellStart"/>
      <w:r w:rsidRPr="00C04A07">
        <w:rPr>
          <w:color w:val="FF0000"/>
          <w:lang w:val="es-ES"/>
        </w:rPr>
        <w:t>virginica</w:t>
      </w:r>
      <w:proofErr w:type="spellEnd"/>
      <w:r w:rsidRPr="00C04A07">
        <w:rPr>
          <w:color w:val="FF0000"/>
          <w:lang w:val="es-ES"/>
        </w:rPr>
        <w:t xml:space="preserve">, donde solo el 5,26% corresponde a </w:t>
      </w:r>
      <w:proofErr w:type="spellStart"/>
      <w:r w:rsidRPr="00C04A07">
        <w:rPr>
          <w:color w:val="FF0000"/>
          <w:lang w:val="es-ES"/>
        </w:rPr>
        <w:t>versicolors</w:t>
      </w:r>
      <w:proofErr w:type="spellEnd"/>
    </w:p>
    <w:p w14:paraId="5DC8EFC3" w14:textId="77777777" w:rsidR="00261207" w:rsidRDefault="00261207" w:rsidP="008932A1">
      <w:pPr>
        <w:jc w:val="both"/>
        <w:rPr>
          <w:lang w:val="es-ES"/>
        </w:rPr>
      </w:pPr>
    </w:p>
    <w:p w14:paraId="34A7AF92" w14:textId="19835A16" w:rsidR="00C04A07" w:rsidRPr="00C04A07" w:rsidRDefault="00C04A07" w:rsidP="00C04A07">
      <w:pPr>
        <w:jc w:val="both"/>
      </w:pPr>
      <w:r>
        <w:t>En</w:t>
      </w:r>
      <w:r w:rsidRPr="00C04A07">
        <w:t xml:space="preserve"> général, on pourrait associer chaque classe à une espèce. Le premier groupe à l'espèce </w:t>
      </w:r>
      <w:proofErr w:type="spellStart"/>
      <w:r w:rsidRPr="00C04A07">
        <w:t>virginica</w:t>
      </w:r>
      <w:proofErr w:type="spellEnd"/>
      <w:r w:rsidRPr="00C04A07">
        <w:t xml:space="preserve">, le deuxième à </w:t>
      </w:r>
      <w:proofErr w:type="spellStart"/>
      <w:r w:rsidRPr="00C04A07">
        <w:t>setosa</w:t>
      </w:r>
      <w:proofErr w:type="spellEnd"/>
      <w:r w:rsidRPr="00C04A07">
        <w:t xml:space="preserve">, et particulièrement la troisième classe, où </w:t>
      </w:r>
      <w:r>
        <w:t xml:space="preserve">il </w:t>
      </w:r>
      <w:r w:rsidRPr="00C04A07">
        <w:t>pré</w:t>
      </w:r>
      <w:r>
        <w:t xml:space="preserve">domine </w:t>
      </w:r>
      <w:proofErr w:type="spellStart"/>
      <w:r>
        <w:t>versicolor</w:t>
      </w:r>
      <w:proofErr w:type="spellEnd"/>
      <w:r>
        <w:t>, mais il y</w:t>
      </w:r>
      <w:r w:rsidRPr="00C04A07">
        <w:t xml:space="preserve"> existe 20,59 % sont </w:t>
      </w:r>
      <w:proofErr w:type="spellStart"/>
      <w:r w:rsidRPr="00C04A07">
        <w:t>virgin</w:t>
      </w:r>
      <w:r>
        <w:t>i</w:t>
      </w:r>
      <w:r w:rsidRPr="00C04A07">
        <w:t>ca</w:t>
      </w:r>
      <w:proofErr w:type="spellEnd"/>
      <w:r w:rsidRPr="00C04A07">
        <w:t>.</w:t>
      </w:r>
    </w:p>
    <w:p w14:paraId="5B8FBF38" w14:textId="77777777" w:rsidR="00C04A07" w:rsidRPr="00C04A07" w:rsidRDefault="00C04A07" w:rsidP="00C04A07">
      <w:pPr>
        <w:jc w:val="both"/>
        <w:rPr>
          <w:color w:val="FF0000"/>
          <w:lang w:val="es-ES"/>
        </w:rPr>
      </w:pPr>
      <w:r w:rsidRPr="00C04A07">
        <w:rPr>
          <w:color w:val="FF0000"/>
          <w:lang w:val="es-ES"/>
        </w:rPr>
        <w:t xml:space="preserve">Como panorama general, se podría asociar cada clase a una especie. El primer grupo a la especie </w:t>
      </w:r>
      <w:proofErr w:type="spellStart"/>
      <w:r w:rsidRPr="00C04A07">
        <w:rPr>
          <w:color w:val="FF0000"/>
          <w:lang w:val="es-ES"/>
        </w:rPr>
        <w:t>virginica</w:t>
      </w:r>
      <w:proofErr w:type="spellEnd"/>
      <w:r w:rsidRPr="00C04A07">
        <w:rPr>
          <w:color w:val="FF0000"/>
          <w:lang w:val="es-ES"/>
        </w:rPr>
        <w:t xml:space="preserve">, el segundo a </w:t>
      </w:r>
      <w:proofErr w:type="spellStart"/>
      <w:r w:rsidRPr="00C04A07">
        <w:rPr>
          <w:color w:val="FF0000"/>
          <w:lang w:val="es-ES"/>
        </w:rPr>
        <w:t>setosa</w:t>
      </w:r>
      <w:proofErr w:type="spellEnd"/>
      <w:r w:rsidRPr="00C04A07">
        <w:rPr>
          <w:color w:val="FF0000"/>
          <w:lang w:val="es-ES"/>
        </w:rPr>
        <w:t xml:space="preserve">, y particularmente la tercera clase, en donde predomina </w:t>
      </w:r>
      <w:proofErr w:type="spellStart"/>
      <w:r w:rsidRPr="00C04A07">
        <w:rPr>
          <w:color w:val="FF0000"/>
          <w:lang w:val="es-ES"/>
        </w:rPr>
        <w:t>versicolor</w:t>
      </w:r>
      <w:proofErr w:type="spellEnd"/>
      <w:r w:rsidRPr="00C04A07">
        <w:rPr>
          <w:color w:val="FF0000"/>
          <w:lang w:val="es-ES"/>
        </w:rPr>
        <w:t xml:space="preserve">, pero existe un 20,59% son </w:t>
      </w:r>
      <w:proofErr w:type="spellStart"/>
      <w:r w:rsidRPr="00C04A07">
        <w:rPr>
          <w:color w:val="FF0000"/>
          <w:lang w:val="es-ES"/>
        </w:rPr>
        <w:t>virginca</w:t>
      </w:r>
      <w:proofErr w:type="spellEnd"/>
      <w:r w:rsidRPr="00C04A07">
        <w:rPr>
          <w:color w:val="FF0000"/>
          <w:lang w:val="es-ES"/>
        </w:rPr>
        <w:t>.</w:t>
      </w:r>
    </w:p>
    <w:p w14:paraId="489AEEA6" w14:textId="77777777" w:rsidR="00261207" w:rsidRDefault="00261207" w:rsidP="00317B31">
      <w:pPr>
        <w:rPr>
          <w:lang w:val="es-ES"/>
        </w:rPr>
      </w:pPr>
    </w:p>
    <w:p w14:paraId="7C160ECB" w14:textId="77777777" w:rsidR="00D94C92" w:rsidRDefault="00D94C92">
      <w:pPr>
        <w:rPr>
          <w:rFonts w:asciiTheme="majorHAnsi" w:eastAsiaTheme="majorEastAsia" w:hAnsiTheme="majorHAnsi" w:cstheme="majorBidi"/>
          <w:b/>
          <w:bCs/>
          <w:color w:val="4F81BD" w:themeColor="accent1"/>
          <w:sz w:val="26"/>
          <w:szCs w:val="26"/>
          <w:lang w:val="es-ES"/>
        </w:rPr>
      </w:pPr>
      <w:r>
        <w:rPr>
          <w:lang w:val="es-ES"/>
        </w:rPr>
        <w:br w:type="page"/>
      </w:r>
    </w:p>
    <w:p w14:paraId="05514E47" w14:textId="6AF2B4FC" w:rsidR="008932A1" w:rsidRDefault="002B10A9" w:rsidP="002B10A9">
      <w:pPr>
        <w:pStyle w:val="Ttulo2"/>
        <w:numPr>
          <w:ilvl w:val="0"/>
          <w:numId w:val="7"/>
        </w:numPr>
        <w:rPr>
          <w:lang w:val="es-ES"/>
        </w:rPr>
      </w:pPr>
      <w:proofErr w:type="spellStart"/>
      <w:r>
        <w:rPr>
          <w:lang w:val="es-ES"/>
        </w:rPr>
        <w:lastRenderedPageBreak/>
        <w:t>Donnés</w:t>
      </w:r>
      <w:proofErr w:type="spellEnd"/>
      <w:r>
        <w:rPr>
          <w:lang w:val="es-ES"/>
        </w:rPr>
        <w:t xml:space="preserve"> </w:t>
      </w:r>
      <w:proofErr w:type="spellStart"/>
      <w:r>
        <w:rPr>
          <w:lang w:val="es-ES"/>
        </w:rPr>
        <w:t>Crabs</w:t>
      </w:r>
      <w:proofErr w:type="spellEnd"/>
    </w:p>
    <w:p w14:paraId="5D35977E" w14:textId="77777777" w:rsidR="00D94C92" w:rsidRPr="00D94C92" w:rsidRDefault="00D94C92" w:rsidP="00D94C92">
      <w:pPr>
        <w:pStyle w:val="Prrafodelista"/>
        <w:rPr>
          <w:lang w:val="es-ES"/>
        </w:rPr>
      </w:pPr>
    </w:p>
    <w:p w14:paraId="15890048" w14:textId="38D39D95" w:rsidR="00C04A07" w:rsidRPr="00C04A07" w:rsidRDefault="00C04A07" w:rsidP="00C04A07">
      <w:pPr>
        <w:jc w:val="both"/>
      </w:pPr>
      <w:r w:rsidRPr="00C04A07">
        <w:t xml:space="preserve">Après </w:t>
      </w:r>
      <w:r>
        <w:t xml:space="preserve">de faire </w:t>
      </w:r>
      <w:r w:rsidRPr="00C04A07">
        <w:t xml:space="preserve">une analyse comme dans le point antérieur, nous avons obtenu que la quantité de classes convenables à choisir </w:t>
      </w:r>
      <w:proofErr w:type="gramStart"/>
      <w:r w:rsidRPr="00C04A07">
        <w:t>est</w:t>
      </w:r>
      <w:proofErr w:type="gramEnd"/>
      <w:r w:rsidRPr="00C04A07">
        <w:t xml:space="preserve"> égale à 4</w:t>
      </w:r>
      <w:r>
        <w:t>.</w:t>
      </w:r>
    </w:p>
    <w:p w14:paraId="40594AB8" w14:textId="55FE56B5" w:rsidR="00C04A07" w:rsidRPr="00C04A07" w:rsidRDefault="00C04A07" w:rsidP="00C04A07">
      <w:pPr>
        <w:jc w:val="both"/>
      </w:pPr>
      <w:r w:rsidRPr="00C04A07">
        <w:t>Ensuite, ils se montren</w:t>
      </w:r>
      <w:r>
        <w:t>t les graphiques dont ils</w:t>
      </w:r>
      <w:r w:rsidRPr="00C04A07">
        <w:t xml:space="preserve"> contiennent l'information sur les classes obtenues au moyen de la méthode des centres mobiles et des </w:t>
      </w:r>
      <w:r>
        <w:t>partitions</w:t>
      </w:r>
      <w:r w:rsidRPr="00C04A07">
        <w:t xml:space="preserve"> réel</w:t>
      </w:r>
      <w:r>
        <w:t>le</w:t>
      </w:r>
      <w:r w:rsidRPr="00C04A07">
        <w:t>s selon le Sex</w:t>
      </w:r>
      <w:r>
        <w:t>e (le M ou F) et une couleur (O</w:t>
      </w:r>
      <w:r w:rsidRPr="00C04A07">
        <w:t xml:space="preserve"> ou B).</w:t>
      </w:r>
    </w:p>
    <w:p w14:paraId="6C01A033" w14:textId="77777777" w:rsidR="00D94C92" w:rsidRPr="00C04A07" w:rsidRDefault="00D94C92" w:rsidP="00D94C92">
      <w:pPr>
        <w:jc w:val="both"/>
        <w:rPr>
          <w:color w:val="FF0000"/>
          <w:lang w:val="es-ES"/>
        </w:rPr>
      </w:pPr>
      <w:r w:rsidRPr="00C04A07">
        <w:rPr>
          <w:color w:val="FF0000"/>
          <w:lang w:val="es-ES"/>
        </w:rPr>
        <w:t>Tras realizar un análisis como en el punto anterior, hemos obtenido que la cantidad de clases convenientes a elegir es igual a 4</w:t>
      </w:r>
    </w:p>
    <w:p w14:paraId="19051E02" w14:textId="30E80D90" w:rsidR="00D94C92" w:rsidRPr="00C04A07" w:rsidRDefault="00D94C92" w:rsidP="00D94C92">
      <w:pPr>
        <w:jc w:val="both"/>
        <w:rPr>
          <w:color w:val="FF0000"/>
          <w:lang w:val="es-ES"/>
        </w:rPr>
      </w:pPr>
      <w:r w:rsidRPr="00C04A07">
        <w:rPr>
          <w:color w:val="FF0000"/>
          <w:lang w:val="es-ES"/>
        </w:rPr>
        <w:t xml:space="preserve">A continuación, se muestran los </w:t>
      </w:r>
      <w:r w:rsidR="00FD6B65" w:rsidRPr="00C04A07">
        <w:rPr>
          <w:color w:val="FF0000"/>
          <w:lang w:val="es-ES"/>
        </w:rPr>
        <w:t>gráficos</w:t>
      </w:r>
      <w:r w:rsidRPr="00C04A07">
        <w:rPr>
          <w:color w:val="FF0000"/>
          <w:lang w:val="es-ES"/>
        </w:rPr>
        <w:t xml:space="preserve"> de que contienen la información de las clases obtenidas mediante el método de los centros móviles y los grupos reales según </w:t>
      </w:r>
      <w:proofErr w:type="gramStart"/>
      <w:r w:rsidRPr="00C04A07">
        <w:rPr>
          <w:color w:val="FF0000"/>
          <w:lang w:val="es-ES"/>
        </w:rPr>
        <w:t>Sexo</w:t>
      </w:r>
      <w:r w:rsidR="001F67FB" w:rsidRPr="00C04A07">
        <w:rPr>
          <w:color w:val="FF0000"/>
          <w:lang w:val="es-ES"/>
        </w:rPr>
        <w:t>(</w:t>
      </w:r>
      <w:proofErr w:type="gramEnd"/>
      <w:r w:rsidR="001F67FB" w:rsidRPr="00C04A07">
        <w:rPr>
          <w:color w:val="FF0000"/>
          <w:lang w:val="es-ES"/>
        </w:rPr>
        <w:t xml:space="preserve">M </w:t>
      </w:r>
      <w:proofErr w:type="spellStart"/>
      <w:r w:rsidR="001F67FB" w:rsidRPr="00C04A07">
        <w:rPr>
          <w:color w:val="FF0000"/>
          <w:lang w:val="es-ES"/>
        </w:rPr>
        <w:t>ou</w:t>
      </w:r>
      <w:proofErr w:type="spellEnd"/>
      <w:r w:rsidR="001F67FB" w:rsidRPr="00C04A07">
        <w:rPr>
          <w:color w:val="FF0000"/>
          <w:lang w:val="es-ES"/>
        </w:rPr>
        <w:t xml:space="preserve"> F)</w:t>
      </w:r>
      <w:r w:rsidRPr="00C04A07">
        <w:rPr>
          <w:color w:val="FF0000"/>
          <w:lang w:val="es-ES"/>
        </w:rPr>
        <w:t xml:space="preserve"> y color</w:t>
      </w:r>
      <w:r w:rsidR="001F67FB" w:rsidRPr="00C04A07">
        <w:rPr>
          <w:color w:val="FF0000"/>
          <w:lang w:val="es-ES"/>
        </w:rPr>
        <w:t xml:space="preserve">(O </w:t>
      </w:r>
      <w:proofErr w:type="spellStart"/>
      <w:r w:rsidR="001F67FB" w:rsidRPr="00C04A07">
        <w:rPr>
          <w:color w:val="FF0000"/>
          <w:lang w:val="es-ES"/>
        </w:rPr>
        <w:t>ou</w:t>
      </w:r>
      <w:proofErr w:type="spellEnd"/>
      <w:r w:rsidR="001F67FB" w:rsidRPr="00C04A07">
        <w:rPr>
          <w:color w:val="FF0000"/>
          <w:lang w:val="es-ES"/>
        </w:rPr>
        <w:t xml:space="preserve"> B)</w:t>
      </w:r>
      <w:r w:rsidRPr="00C04A07">
        <w:rPr>
          <w:color w:val="FF0000"/>
          <w:lang w:val="es-ES"/>
        </w:rPr>
        <w:t>.</w:t>
      </w:r>
    </w:p>
    <w:p w14:paraId="6057EC48" w14:textId="77777777" w:rsidR="00EB341A" w:rsidRDefault="00EB341A" w:rsidP="00D94C92">
      <w:pPr>
        <w:jc w:val="both"/>
        <w:rPr>
          <w:lang w:val="es-ES"/>
        </w:rPr>
      </w:pPr>
    </w:p>
    <w:p w14:paraId="7775A602" w14:textId="512435B5" w:rsidR="00EB341A" w:rsidRDefault="00EB341A" w:rsidP="00EB341A">
      <w:pPr>
        <w:jc w:val="center"/>
        <w:rPr>
          <w:lang w:val="es-ES"/>
        </w:rPr>
      </w:pPr>
      <w:r w:rsidRPr="00EB341A">
        <w:rPr>
          <w:noProof/>
          <w:lang w:val="es-ES" w:eastAsia="es-ES"/>
        </w:rPr>
        <w:drawing>
          <wp:inline distT="0" distB="0" distL="0" distR="0" wp14:anchorId="752D43BB" wp14:editId="648C5B1C">
            <wp:extent cx="2790000" cy="2790000"/>
            <wp:effectExtent l="0" t="0" r="0" b="0"/>
            <wp:docPr id="41" name="Imagen 41" descr="Z:\public_html\sy09\tp02\plots\clusplot_crabs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public_html\sy09\tp02\plots\clusplot_crabs_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0000" cy="2790000"/>
                    </a:xfrm>
                    <a:prstGeom prst="rect">
                      <a:avLst/>
                    </a:prstGeom>
                    <a:noFill/>
                    <a:ln>
                      <a:noFill/>
                    </a:ln>
                  </pic:spPr>
                </pic:pic>
              </a:graphicData>
            </a:graphic>
          </wp:inline>
        </w:drawing>
      </w:r>
      <w:r>
        <w:rPr>
          <w:noProof/>
          <w:lang w:val="es-ES" w:eastAsia="es-ES"/>
        </w:rPr>
        <w:drawing>
          <wp:inline distT="0" distB="0" distL="0" distR="0" wp14:anchorId="21F7188E" wp14:editId="749B4F2B">
            <wp:extent cx="2790000" cy="27849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0000" cy="2784955"/>
                    </a:xfrm>
                    <a:prstGeom prst="rect">
                      <a:avLst/>
                    </a:prstGeom>
                  </pic:spPr>
                </pic:pic>
              </a:graphicData>
            </a:graphic>
          </wp:inline>
        </w:drawing>
      </w:r>
    </w:p>
    <w:p w14:paraId="5354BA4E" w14:textId="1F42D1A8" w:rsidR="001F67FB" w:rsidRDefault="001F67FB" w:rsidP="00EB341A">
      <w:pPr>
        <w:jc w:val="center"/>
        <w:rPr>
          <w:lang w:val="es-ES"/>
        </w:rPr>
      </w:pPr>
      <w:r w:rsidRPr="001F67FB">
        <w:rPr>
          <w:noProof/>
          <w:lang w:val="es-ES" w:eastAsia="es-ES"/>
        </w:rPr>
        <w:drawing>
          <wp:inline distT="0" distB="0" distL="0" distR="0" wp14:anchorId="067AD955" wp14:editId="04BE78E2">
            <wp:extent cx="1408519" cy="532800"/>
            <wp:effectExtent l="0" t="0" r="1270" b="635"/>
            <wp:docPr id="43" name="Imagen 43" descr="Z:\public_html\sy09\tp02\plots\crabs_kemans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public_html\sy09\tp02\plots\crabs_kemans_stat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08519" cy="532800"/>
                    </a:xfrm>
                    <a:prstGeom prst="rect">
                      <a:avLst/>
                    </a:prstGeom>
                    <a:noFill/>
                    <a:ln>
                      <a:noFill/>
                    </a:ln>
                  </pic:spPr>
                </pic:pic>
              </a:graphicData>
            </a:graphic>
          </wp:inline>
        </w:drawing>
      </w:r>
      <w:r w:rsidR="00A20801">
        <w:rPr>
          <w:lang w:val="es-ES"/>
        </w:rPr>
        <w:t xml:space="preserve">                                               </w:t>
      </w:r>
      <w:r w:rsidR="00A20801">
        <w:rPr>
          <w:noProof/>
          <w:lang w:val="es-ES" w:eastAsia="es-ES"/>
        </w:rPr>
        <w:drawing>
          <wp:inline distT="0" distB="0" distL="0" distR="0" wp14:anchorId="2BFFF57D" wp14:editId="6782C816">
            <wp:extent cx="1397941" cy="532800"/>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97941" cy="532800"/>
                    </a:xfrm>
                    <a:prstGeom prst="rect">
                      <a:avLst/>
                    </a:prstGeom>
                  </pic:spPr>
                </pic:pic>
              </a:graphicData>
            </a:graphic>
          </wp:inline>
        </w:drawing>
      </w:r>
    </w:p>
    <w:p w14:paraId="764CBD41" w14:textId="77777777" w:rsidR="00C04A07" w:rsidRDefault="00C04A07" w:rsidP="00C04A07">
      <w:pPr>
        <w:rPr>
          <w:lang w:val="es-ES"/>
        </w:rPr>
      </w:pPr>
    </w:p>
    <w:p w14:paraId="79056BC2" w14:textId="6B035E1B" w:rsidR="00C04A07" w:rsidRPr="00C04A07" w:rsidRDefault="00C04A07" w:rsidP="00C04A07">
      <w:r w:rsidRPr="00C04A07">
        <w:t xml:space="preserve">On peut observer que les groupes sont similaires, la différence entre chaque groupe est analogue et avec une erreur qui pourrait être méprisée. </w:t>
      </w:r>
      <w:r>
        <w:t>En</w:t>
      </w:r>
      <w:r w:rsidRPr="00C04A07">
        <w:t xml:space="preserve">fin, on peut </w:t>
      </w:r>
      <w:r>
        <w:t>déduire</w:t>
      </w:r>
      <w:r w:rsidRPr="00C04A07">
        <w:t xml:space="preserve"> que la méthode des centres mobiles, spécifiquement pour ce cas, est d'une grande précision et elle nous pourvoit d'un résultat ajusté à la réalité de la situation.</w:t>
      </w:r>
    </w:p>
    <w:p w14:paraId="72448795" w14:textId="38EEBB30" w:rsidR="00EB341A" w:rsidRPr="00C04A07" w:rsidRDefault="00EB341A" w:rsidP="00EB341A">
      <w:pPr>
        <w:jc w:val="both"/>
        <w:rPr>
          <w:color w:val="FF0000"/>
          <w:lang w:val="es-ES"/>
        </w:rPr>
      </w:pPr>
      <w:r w:rsidRPr="00C04A07">
        <w:rPr>
          <w:color w:val="FF0000"/>
          <w:lang w:val="es-ES"/>
        </w:rPr>
        <w:t xml:space="preserve">Se puede observar que los grupos son </w:t>
      </w:r>
      <w:r w:rsidR="001F67FB" w:rsidRPr="00C04A07">
        <w:rPr>
          <w:color w:val="FF0000"/>
          <w:lang w:val="es-ES"/>
        </w:rPr>
        <w:t xml:space="preserve">similares, </w:t>
      </w:r>
      <w:r w:rsidR="002C3035" w:rsidRPr="00C04A07">
        <w:rPr>
          <w:color w:val="FF0000"/>
          <w:lang w:val="es-ES"/>
        </w:rPr>
        <w:t>la diferencia entre cada grupo es análogo y con un error que podría ser despreciado. En fin, se puede concluir que el método de los centros móviles, específicamente para este caso, es de gran precisión y nos provee de un resultado ajustado a la realidad de la situación.</w:t>
      </w:r>
    </w:p>
    <w:p w14:paraId="4B7E2ACA" w14:textId="77777777" w:rsidR="001F67FB" w:rsidRPr="00C04A07" w:rsidRDefault="001F67FB" w:rsidP="00EB341A">
      <w:pPr>
        <w:jc w:val="both"/>
        <w:rPr>
          <w:color w:val="FF0000"/>
          <w:lang w:val="es-ES"/>
        </w:rPr>
      </w:pPr>
    </w:p>
    <w:p w14:paraId="423C6737" w14:textId="3BC926F7" w:rsidR="001F67FB" w:rsidRDefault="002C3035" w:rsidP="001F67FB">
      <w:pPr>
        <w:pStyle w:val="Ttulo1"/>
        <w:rPr>
          <w:lang w:val="es-ES"/>
        </w:rPr>
      </w:pPr>
      <w:r w:rsidRPr="002C3035">
        <w:t>Conclusion</w:t>
      </w:r>
    </w:p>
    <w:p w14:paraId="078C0EE2" w14:textId="77777777" w:rsidR="001F67FB" w:rsidRDefault="001F67FB" w:rsidP="001F67FB">
      <w:pPr>
        <w:rPr>
          <w:lang w:val="es-ES"/>
        </w:rPr>
      </w:pPr>
    </w:p>
    <w:p w14:paraId="23A5EEC4" w14:textId="77777777" w:rsidR="00425131" w:rsidRPr="00425131" w:rsidRDefault="00425131" w:rsidP="00425131">
      <w:pPr>
        <w:jc w:val="both"/>
      </w:pPr>
      <w:r w:rsidRPr="00425131">
        <w:t>Dans ce TP on a réalisé les exercices qui nous montrent une manière alternative de faire une classification au moyen de différentes techniques, telles de classification automatique comme la hiérarchisation ascendante et descendante, ainsi que aussi les centres mobiles.</w:t>
      </w:r>
    </w:p>
    <w:p w14:paraId="2FC5A3E1" w14:textId="7443A332" w:rsidR="00425131" w:rsidRPr="00425131" w:rsidRDefault="00425131" w:rsidP="00425131">
      <w:pPr>
        <w:jc w:val="both"/>
      </w:pPr>
      <w:r>
        <w:lastRenderedPageBreak/>
        <w:t>On peut finir qu'il est d'une grande importance</w:t>
      </w:r>
      <w:r w:rsidRPr="00425131">
        <w:t xml:space="preserve"> d'adapter bien les métriques au problème et aussi de choisir bien les critères de l'addition pour les cas de classification hiérarchiques</w:t>
      </w:r>
      <w:r>
        <w:t>.</w:t>
      </w:r>
    </w:p>
    <w:p w14:paraId="3EC51382" w14:textId="4C2CBDF0" w:rsidR="00425131" w:rsidRPr="00425131" w:rsidRDefault="00425131" w:rsidP="00425131">
      <w:pPr>
        <w:jc w:val="both"/>
      </w:pPr>
      <w:r w:rsidRPr="00425131">
        <w:t>Et dans le cas des centres mobiles, choisir un nombre de classes appropriés, c'est fondamental pour obtenir un résultat représentatif à la situation proposée dans la problématique.</w:t>
      </w:r>
    </w:p>
    <w:p w14:paraId="52F5E173" w14:textId="590A096A" w:rsidR="001F67FB" w:rsidRPr="00425131" w:rsidRDefault="001F67FB" w:rsidP="00425131">
      <w:pPr>
        <w:jc w:val="both"/>
        <w:rPr>
          <w:color w:val="FF0000"/>
          <w:lang w:val="es-ES"/>
        </w:rPr>
      </w:pPr>
      <w:r w:rsidRPr="00425131">
        <w:rPr>
          <w:color w:val="FF0000"/>
          <w:lang w:val="es-ES"/>
        </w:rPr>
        <w:t>En este TP se han realizado ejercicios que no</w:t>
      </w:r>
      <w:bookmarkStart w:id="0" w:name="_GoBack"/>
      <w:bookmarkEnd w:id="0"/>
      <w:r w:rsidRPr="00425131">
        <w:rPr>
          <w:color w:val="FF0000"/>
          <w:lang w:val="es-ES"/>
        </w:rPr>
        <w:t xml:space="preserve">s muestran una manera alternativa de hacer una clasificación mediante diferentes técnicas de clasificación automática, tales como la jerarquización </w:t>
      </w:r>
      <w:r w:rsidR="002C3035" w:rsidRPr="00425131">
        <w:rPr>
          <w:color w:val="FF0000"/>
          <w:lang w:val="es-ES"/>
        </w:rPr>
        <w:t>ascendente</w:t>
      </w:r>
      <w:r w:rsidRPr="00425131">
        <w:rPr>
          <w:color w:val="FF0000"/>
          <w:lang w:val="es-ES"/>
        </w:rPr>
        <w:t xml:space="preserve"> y </w:t>
      </w:r>
      <w:r w:rsidR="002C3035" w:rsidRPr="00425131">
        <w:rPr>
          <w:color w:val="FF0000"/>
          <w:lang w:val="es-ES"/>
        </w:rPr>
        <w:t>descendente</w:t>
      </w:r>
      <w:r w:rsidRPr="00425131">
        <w:rPr>
          <w:color w:val="FF0000"/>
          <w:lang w:val="es-ES"/>
        </w:rPr>
        <w:t xml:space="preserve">, </w:t>
      </w:r>
      <w:r w:rsidR="002C3035" w:rsidRPr="00425131">
        <w:rPr>
          <w:color w:val="FF0000"/>
          <w:lang w:val="es-ES"/>
        </w:rPr>
        <w:t>así</w:t>
      </w:r>
      <w:r w:rsidRPr="00425131">
        <w:rPr>
          <w:color w:val="FF0000"/>
          <w:lang w:val="es-ES"/>
        </w:rPr>
        <w:t xml:space="preserve"> como también los centros móviles.</w:t>
      </w:r>
    </w:p>
    <w:p w14:paraId="1DAE2D4E" w14:textId="592D2DFA" w:rsidR="001F67FB" w:rsidRPr="00425131" w:rsidRDefault="001F67FB" w:rsidP="00425131">
      <w:pPr>
        <w:jc w:val="both"/>
        <w:rPr>
          <w:color w:val="FF0000"/>
          <w:lang w:val="es-ES"/>
        </w:rPr>
      </w:pPr>
      <w:r w:rsidRPr="00425131">
        <w:rPr>
          <w:color w:val="FF0000"/>
          <w:lang w:val="es-ES"/>
        </w:rPr>
        <w:t xml:space="preserve">Se puede concluir que es de gran importancia el </w:t>
      </w:r>
      <w:r w:rsidRPr="00425131">
        <w:rPr>
          <w:color w:val="FF0000"/>
          <w:lang w:val="es-ES"/>
        </w:rPr>
        <w:tab/>
        <w:t>adaptar bien las métricas al problema y también elegir bien los criterios de agregación para los casos de clasificación jerárquicas</w:t>
      </w:r>
    </w:p>
    <w:p w14:paraId="5AE90D74" w14:textId="40693C33" w:rsidR="001F67FB" w:rsidRPr="00425131" w:rsidRDefault="001F67FB" w:rsidP="00425131">
      <w:pPr>
        <w:jc w:val="both"/>
        <w:rPr>
          <w:color w:val="FF0000"/>
          <w:lang w:val="es-ES"/>
        </w:rPr>
      </w:pPr>
      <w:r w:rsidRPr="00425131">
        <w:rPr>
          <w:color w:val="FF0000"/>
          <w:lang w:val="es-ES"/>
        </w:rPr>
        <w:t xml:space="preserve">Y en el caso de los centros móviles, elegir un </w:t>
      </w:r>
      <w:r w:rsidR="002C3035" w:rsidRPr="00425131">
        <w:rPr>
          <w:color w:val="FF0000"/>
          <w:lang w:val="es-ES"/>
        </w:rPr>
        <w:t>nú</w:t>
      </w:r>
      <w:r w:rsidRPr="00425131">
        <w:rPr>
          <w:color w:val="FF0000"/>
          <w:lang w:val="es-ES"/>
        </w:rPr>
        <w:t xml:space="preserve">mero de clases adecuados, es fundamental para obtener un resultado </w:t>
      </w:r>
      <w:r w:rsidR="002C3035" w:rsidRPr="00425131">
        <w:rPr>
          <w:color w:val="FF0000"/>
          <w:lang w:val="es-ES"/>
        </w:rPr>
        <w:t>representativo</w:t>
      </w:r>
      <w:r w:rsidRPr="00425131">
        <w:rPr>
          <w:color w:val="FF0000"/>
          <w:lang w:val="es-ES"/>
        </w:rPr>
        <w:t xml:space="preserve"> a la situación propuesta en la problemática.</w:t>
      </w:r>
    </w:p>
    <w:p w14:paraId="2323B9F0" w14:textId="069884EB" w:rsidR="001F67FB" w:rsidRPr="002C3035" w:rsidRDefault="001F67FB" w:rsidP="00425131">
      <w:pPr>
        <w:jc w:val="both"/>
        <w:rPr>
          <w:lang w:val="es-ES"/>
        </w:rPr>
      </w:pPr>
      <w:r w:rsidRPr="002C3035">
        <w:rPr>
          <w:lang w:val="es-ES"/>
        </w:rPr>
        <w:t xml:space="preserve"> </w:t>
      </w:r>
    </w:p>
    <w:sectPr w:rsidR="001F67FB" w:rsidRPr="002C3035" w:rsidSect="00FA087A">
      <w:headerReference w:type="default" r:id="rId33"/>
      <w:footerReference w:type="even" r:id="rId34"/>
      <w:footerReference w:type="default" r:id="rId35"/>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33401E" w14:textId="77777777" w:rsidR="00903AD2" w:rsidRDefault="00903AD2" w:rsidP="00AA124F">
      <w:r>
        <w:separator/>
      </w:r>
    </w:p>
  </w:endnote>
  <w:endnote w:type="continuationSeparator" w:id="0">
    <w:p w14:paraId="37DA9B9D" w14:textId="77777777" w:rsidR="00903AD2" w:rsidRDefault="00903AD2" w:rsidP="00AA1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D474E" w14:textId="77777777" w:rsidR="00903AD2" w:rsidRDefault="00903AD2" w:rsidP="00AA124F">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E4569C9" w14:textId="77777777" w:rsidR="00903AD2" w:rsidRDefault="00903AD2" w:rsidP="00AA124F">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5325B" w14:textId="77777777" w:rsidR="00903AD2" w:rsidRDefault="00903AD2" w:rsidP="00AA124F">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25131">
      <w:rPr>
        <w:rStyle w:val="Nmerodepgina"/>
        <w:noProof/>
      </w:rPr>
      <w:t>6</w:t>
    </w:r>
    <w:r>
      <w:rPr>
        <w:rStyle w:val="Nmerodepgina"/>
      </w:rPr>
      <w:fldChar w:fldCharType="end"/>
    </w:r>
  </w:p>
  <w:p w14:paraId="0B397E84" w14:textId="77777777" w:rsidR="00903AD2" w:rsidRDefault="00903AD2" w:rsidP="00AA124F">
    <w:pPr>
      <w:pStyle w:val="Piedepgina"/>
      <w:ind w:right="360"/>
    </w:pPr>
    <w:r>
      <w:rPr>
        <w:noProof/>
        <w:lang w:val="es-ES" w:eastAsia="es-ES"/>
      </w:rPr>
      <w:drawing>
        <wp:anchor distT="0" distB="0" distL="114300" distR="114300" simplePos="0" relativeHeight="251658240" behindDoc="0" locked="0" layoutInCell="1" allowOverlap="1" wp14:anchorId="7E9650CC" wp14:editId="67A6A695">
          <wp:simplePos x="0" y="0"/>
          <wp:positionH relativeFrom="column">
            <wp:posOffset>-228600</wp:posOffset>
          </wp:positionH>
          <wp:positionV relativeFrom="paragraph">
            <wp:posOffset>-135890</wp:posOffset>
          </wp:positionV>
          <wp:extent cx="1261946" cy="441069"/>
          <wp:effectExtent l="0" t="0" r="8255" b="0"/>
          <wp:wrapNone/>
          <wp:docPr id="1" name="Image 1" descr="Macintosh HD:Users:leonreynes:UTC:logo_utc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onreynes:UTC:logo_utc2005.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1946" cy="441069"/>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3FC60E" w14:textId="77777777" w:rsidR="00903AD2" w:rsidRDefault="00903AD2" w:rsidP="00AA124F">
      <w:r>
        <w:separator/>
      </w:r>
    </w:p>
  </w:footnote>
  <w:footnote w:type="continuationSeparator" w:id="0">
    <w:p w14:paraId="78CB63CE" w14:textId="77777777" w:rsidR="00903AD2" w:rsidRDefault="00903AD2" w:rsidP="00AA12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A12297" w14:textId="2B3E7C23" w:rsidR="00903AD2" w:rsidRPr="00400DD9" w:rsidRDefault="00903AD2" w:rsidP="00AA124F">
    <w:pPr>
      <w:rPr>
        <w:lang w:val="es-ES"/>
      </w:rPr>
    </w:pPr>
    <w:r w:rsidRPr="00400DD9">
      <w:rPr>
        <w:lang w:val="es-ES"/>
      </w:rPr>
      <w:t>GARRI</w:t>
    </w:r>
    <w:r w:rsidR="005F1662">
      <w:rPr>
        <w:lang w:val="es-ES"/>
      </w:rPr>
      <w:t xml:space="preserve">DO Cristian - REYNES </w:t>
    </w:r>
    <w:proofErr w:type="spellStart"/>
    <w:r w:rsidR="005F1662">
      <w:rPr>
        <w:lang w:val="es-ES"/>
      </w:rPr>
      <w:t>Léon</w:t>
    </w:r>
    <w:proofErr w:type="spellEnd"/>
    <w:r w:rsidR="005F1662">
      <w:rPr>
        <w:lang w:val="es-ES"/>
      </w:rPr>
      <w:tab/>
    </w:r>
    <w:r w:rsidR="005F1662">
      <w:rPr>
        <w:lang w:val="es-ES"/>
      </w:rPr>
      <w:tab/>
    </w:r>
    <w:r w:rsidR="005F1662">
      <w:rPr>
        <w:lang w:val="es-ES"/>
      </w:rPr>
      <w:tab/>
    </w:r>
    <w:r w:rsidR="005F1662">
      <w:rPr>
        <w:lang w:val="es-ES"/>
      </w:rPr>
      <w:tab/>
    </w:r>
    <w:r w:rsidR="005F1662">
      <w:rPr>
        <w:lang w:val="es-ES"/>
      </w:rPr>
      <w:tab/>
    </w:r>
    <w:r w:rsidR="005F1662">
      <w:rPr>
        <w:lang w:val="es-ES"/>
      </w:rPr>
      <w:tab/>
      <w:t xml:space="preserve">       </w:t>
    </w:r>
    <w:r w:rsidRPr="00400DD9">
      <w:rPr>
        <w:lang w:val="es-ES"/>
      </w:rPr>
      <w:t>TP2 – SY09</w:t>
    </w:r>
    <w:r w:rsidR="005F1662">
      <w:rPr>
        <w:lang w:val="es-ES"/>
      </w:rPr>
      <w:t xml:space="preserve"> P14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636E4F"/>
    <w:multiLevelType w:val="hybridMultilevel"/>
    <w:tmpl w:val="9DE61F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4CC2998"/>
    <w:multiLevelType w:val="hybridMultilevel"/>
    <w:tmpl w:val="1CA66D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BDE4AD4"/>
    <w:multiLevelType w:val="hybridMultilevel"/>
    <w:tmpl w:val="10B2ECF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9F6795E"/>
    <w:multiLevelType w:val="multilevel"/>
    <w:tmpl w:val="E1B0D3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49115243"/>
    <w:multiLevelType w:val="hybridMultilevel"/>
    <w:tmpl w:val="410CED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49EC3436"/>
    <w:multiLevelType w:val="hybridMultilevel"/>
    <w:tmpl w:val="1548AE1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532D3B5B"/>
    <w:multiLevelType w:val="hybridMultilevel"/>
    <w:tmpl w:val="209AF6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5596322F"/>
    <w:multiLevelType w:val="multilevel"/>
    <w:tmpl w:val="E1B0D3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63AE65F9"/>
    <w:multiLevelType w:val="multilevel"/>
    <w:tmpl w:val="E1B0D3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7A764D54"/>
    <w:multiLevelType w:val="multilevel"/>
    <w:tmpl w:val="E1B0D3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7E4B471A"/>
    <w:multiLevelType w:val="hybridMultilevel"/>
    <w:tmpl w:val="14DA696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2"/>
  </w:num>
  <w:num w:numId="3">
    <w:abstractNumId w:val="11"/>
  </w:num>
  <w:num w:numId="4">
    <w:abstractNumId w:val="6"/>
  </w:num>
  <w:num w:numId="5">
    <w:abstractNumId w:val="3"/>
  </w:num>
  <w:num w:numId="6">
    <w:abstractNumId w:val="1"/>
  </w:num>
  <w:num w:numId="7">
    <w:abstractNumId w:val="8"/>
  </w:num>
  <w:num w:numId="8">
    <w:abstractNumId w:val="7"/>
  </w:num>
  <w:num w:numId="9">
    <w:abstractNumId w:val="10"/>
  </w:num>
  <w:num w:numId="10">
    <w:abstractNumId w:val="5"/>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24F"/>
    <w:rsid w:val="0001380A"/>
    <w:rsid w:val="00040A6B"/>
    <w:rsid w:val="0004598B"/>
    <w:rsid w:val="00095C23"/>
    <w:rsid w:val="00136909"/>
    <w:rsid w:val="001A1010"/>
    <w:rsid w:val="001A1990"/>
    <w:rsid w:val="001E3A4D"/>
    <w:rsid w:val="001F67FB"/>
    <w:rsid w:val="00257B0E"/>
    <w:rsid w:val="00261207"/>
    <w:rsid w:val="00284EE1"/>
    <w:rsid w:val="0029531C"/>
    <w:rsid w:val="00297667"/>
    <w:rsid w:val="002B10A9"/>
    <w:rsid w:val="002B6DB0"/>
    <w:rsid w:val="002C3035"/>
    <w:rsid w:val="002E7CB8"/>
    <w:rsid w:val="002F1395"/>
    <w:rsid w:val="00316BBE"/>
    <w:rsid w:val="00317B31"/>
    <w:rsid w:val="003211D2"/>
    <w:rsid w:val="00400DD9"/>
    <w:rsid w:val="00401D79"/>
    <w:rsid w:val="00425131"/>
    <w:rsid w:val="0045240B"/>
    <w:rsid w:val="00573990"/>
    <w:rsid w:val="005F1662"/>
    <w:rsid w:val="006036F9"/>
    <w:rsid w:val="00627BCA"/>
    <w:rsid w:val="00644D88"/>
    <w:rsid w:val="006C780E"/>
    <w:rsid w:val="0077794A"/>
    <w:rsid w:val="007D6DB7"/>
    <w:rsid w:val="007D6F43"/>
    <w:rsid w:val="007E28ED"/>
    <w:rsid w:val="00820100"/>
    <w:rsid w:val="0082010E"/>
    <w:rsid w:val="008932A1"/>
    <w:rsid w:val="008A095A"/>
    <w:rsid w:val="008D1A10"/>
    <w:rsid w:val="00903AD2"/>
    <w:rsid w:val="00943220"/>
    <w:rsid w:val="00A20801"/>
    <w:rsid w:val="00A43D64"/>
    <w:rsid w:val="00A60EBD"/>
    <w:rsid w:val="00A74A71"/>
    <w:rsid w:val="00A95516"/>
    <w:rsid w:val="00AA124F"/>
    <w:rsid w:val="00AB2FDA"/>
    <w:rsid w:val="00B36F92"/>
    <w:rsid w:val="00B46C81"/>
    <w:rsid w:val="00B726F8"/>
    <w:rsid w:val="00B77C5F"/>
    <w:rsid w:val="00B80CE7"/>
    <w:rsid w:val="00B87D3C"/>
    <w:rsid w:val="00BA7B72"/>
    <w:rsid w:val="00BC5147"/>
    <w:rsid w:val="00C00146"/>
    <w:rsid w:val="00C04A07"/>
    <w:rsid w:val="00C10397"/>
    <w:rsid w:val="00C756CC"/>
    <w:rsid w:val="00C92BEB"/>
    <w:rsid w:val="00CC2A6F"/>
    <w:rsid w:val="00CE174C"/>
    <w:rsid w:val="00CE45E9"/>
    <w:rsid w:val="00CF0566"/>
    <w:rsid w:val="00D05993"/>
    <w:rsid w:val="00D934EC"/>
    <w:rsid w:val="00D94C92"/>
    <w:rsid w:val="00DF4D3E"/>
    <w:rsid w:val="00DF5431"/>
    <w:rsid w:val="00DF5BE5"/>
    <w:rsid w:val="00E14E50"/>
    <w:rsid w:val="00E41851"/>
    <w:rsid w:val="00E437EF"/>
    <w:rsid w:val="00E73114"/>
    <w:rsid w:val="00E85822"/>
    <w:rsid w:val="00E93005"/>
    <w:rsid w:val="00EB341A"/>
    <w:rsid w:val="00FA087A"/>
    <w:rsid w:val="00FD6B6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ACB600C"/>
  <w14:defaultImageDpi w14:val="300"/>
  <w15:docId w15:val="{B1E7C6B5-007F-4358-87CF-3983071E2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A124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2F13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03AD2"/>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A124F"/>
    <w:pPr>
      <w:tabs>
        <w:tab w:val="center" w:pos="4536"/>
        <w:tab w:val="right" w:pos="9072"/>
      </w:tabs>
    </w:pPr>
  </w:style>
  <w:style w:type="character" w:customStyle="1" w:styleId="EncabezadoCar">
    <w:name w:val="Encabezado Car"/>
    <w:basedOn w:val="Fuentedeprrafopredeter"/>
    <w:link w:val="Encabezado"/>
    <w:uiPriority w:val="99"/>
    <w:rsid w:val="00AA124F"/>
  </w:style>
  <w:style w:type="paragraph" w:styleId="Piedepgina">
    <w:name w:val="footer"/>
    <w:basedOn w:val="Normal"/>
    <w:link w:val="PiedepginaCar"/>
    <w:uiPriority w:val="99"/>
    <w:unhideWhenUsed/>
    <w:rsid w:val="00AA124F"/>
    <w:pPr>
      <w:tabs>
        <w:tab w:val="center" w:pos="4536"/>
        <w:tab w:val="right" w:pos="9072"/>
      </w:tabs>
    </w:pPr>
  </w:style>
  <w:style w:type="character" w:customStyle="1" w:styleId="PiedepginaCar">
    <w:name w:val="Pie de página Car"/>
    <w:basedOn w:val="Fuentedeprrafopredeter"/>
    <w:link w:val="Piedepgina"/>
    <w:uiPriority w:val="99"/>
    <w:rsid w:val="00AA124F"/>
  </w:style>
  <w:style w:type="character" w:styleId="Nmerodepgina">
    <w:name w:val="page number"/>
    <w:basedOn w:val="Fuentedeprrafopredeter"/>
    <w:uiPriority w:val="99"/>
    <w:semiHidden/>
    <w:unhideWhenUsed/>
    <w:rsid w:val="00AA124F"/>
  </w:style>
  <w:style w:type="paragraph" w:styleId="Textodeglobo">
    <w:name w:val="Balloon Text"/>
    <w:basedOn w:val="Normal"/>
    <w:link w:val="TextodegloboCar"/>
    <w:uiPriority w:val="99"/>
    <w:semiHidden/>
    <w:unhideWhenUsed/>
    <w:rsid w:val="00AA124F"/>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AA124F"/>
    <w:rPr>
      <w:rFonts w:ascii="Lucida Grande" w:hAnsi="Lucida Grande"/>
      <w:sz w:val="18"/>
      <w:szCs w:val="18"/>
    </w:rPr>
  </w:style>
  <w:style w:type="paragraph" w:styleId="Puesto">
    <w:name w:val="Title"/>
    <w:basedOn w:val="Normal"/>
    <w:next w:val="Normal"/>
    <w:link w:val="PuestoCar"/>
    <w:uiPriority w:val="10"/>
    <w:qFormat/>
    <w:rsid w:val="00AA124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AA124F"/>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AA124F"/>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2F1395"/>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84EE1"/>
    <w:pPr>
      <w:ind w:left="720"/>
      <w:contextualSpacing/>
    </w:pPr>
  </w:style>
  <w:style w:type="character" w:styleId="Referenciaintensa">
    <w:name w:val="Intense Reference"/>
    <w:basedOn w:val="Fuentedeprrafopredeter"/>
    <w:uiPriority w:val="32"/>
    <w:qFormat/>
    <w:rsid w:val="00BC5147"/>
    <w:rPr>
      <w:b/>
      <w:bCs/>
      <w:smallCaps/>
      <w:color w:val="C0504D" w:themeColor="accent2"/>
      <w:spacing w:val="5"/>
      <w:u w:val="single"/>
    </w:rPr>
  </w:style>
  <w:style w:type="character" w:customStyle="1" w:styleId="Ttulo3Car">
    <w:name w:val="Título 3 Car"/>
    <w:basedOn w:val="Fuentedeprrafopredeter"/>
    <w:link w:val="Ttulo3"/>
    <w:uiPriority w:val="9"/>
    <w:rsid w:val="00903AD2"/>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5949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TotalTime>
  <Pages>11</Pages>
  <Words>2495</Words>
  <Characters>13727</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UTC</Company>
  <LinksUpToDate>false</LinksUpToDate>
  <CharactersWithSpaces>16190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Léon Reynes;cgarrido</dc:creator>
  <cp:keywords/>
  <dc:description/>
  <cp:lastModifiedBy>Cristian Garrido Salas</cp:lastModifiedBy>
  <cp:revision>4</cp:revision>
  <dcterms:created xsi:type="dcterms:W3CDTF">2014-04-23T16:50:00Z</dcterms:created>
  <dcterms:modified xsi:type="dcterms:W3CDTF">2014-04-23T19:50:00Z</dcterms:modified>
</cp:coreProperties>
</file>